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9962" w14:textId="36025238" w:rsidR="00532D0A" w:rsidRDefault="00532D0A" w:rsidP="15A0B61E">
      <w:pPr>
        <w:spacing w:line="276" w:lineRule="auto"/>
        <w:jc w:val="center"/>
        <w:rPr>
          <w:rFonts w:ascii="Lato Black" w:eastAsiaTheme="majorEastAsia" w:hAnsi="Lato Black" w:cstheme="majorBidi"/>
          <w:color w:val="0070C0"/>
          <w:sz w:val="48"/>
          <w:szCs w:val="48"/>
        </w:rPr>
      </w:pPr>
      <w:r w:rsidRPr="15A0B61E">
        <w:rPr>
          <w:rFonts w:ascii="Lato Black" w:eastAsiaTheme="majorEastAsia" w:hAnsi="Lato Black" w:cstheme="majorBidi"/>
          <w:color w:val="0070C0"/>
          <w:sz w:val="48"/>
          <w:szCs w:val="48"/>
        </w:rPr>
        <w:t xml:space="preserve">Pozdní platby ve </w:t>
      </w:r>
      <w:r w:rsidR="65C803C0" w:rsidRPr="15A0B61E">
        <w:rPr>
          <w:rFonts w:ascii="Lato Black" w:eastAsiaTheme="majorEastAsia" w:hAnsi="Lato Black" w:cstheme="majorBidi"/>
          <w:color w:val="0070C0"/>
          <w:sz w:val="48"/>
          <w:szCs w:val="48"/>
        </w:rPr>
        <w:t>stavebnictví</w:t>
      </w:r>
      <w:r w:rsidRPr="15A0B61E">
        <w:rPr>
          <w:rFonts w:ascii="Lato Black" w:eastAsiaTheme="majorEastAsia" w:hAnsi="Lato Black" w:cstheme="majorBidi"/>
          <w:color w:val="0070C0"/>
          <w:sz w:val="48"/>
          <w:szCs w:val="48"/>
        </w:rPr>
        <w:t xml:space="preserve">: </w:t>
      </w:r>
      <w:r w:rsidR="00866618">
        <w:rPr>
          <w:rFonts w:ascii="Lato Black" w:eastAsiaTheme="majorEastAsia" w:hAnsi="Lato Black" w:cstheme="majorBidi"/>
          <w:color w:val="0070C0"/>
          <w:sz w:val="48"/>
          <w:szCs w:val="48"/>
        </w:rPr>
        <w:t>s</w:t>
      </w:r>
      <w:r w:rsidRPr="15A0B61E">
        <w:rPr>
          <w:rFonts w:ascii="Lato Black" w:eastAsiaTheme="majorEastAsia" w:hAnsi="Lato Black" w:cstheme="majorBidi"/>
          <w:color w:val="0070C0"/>
          <w:sz w:val="48"/>
          <w:szCs w:val="48"/>
        </w:rPr>
        <w:t xml:space="preserve">nižte </w:t>
      </w:r>
      <w:r w:rsidR="6A283A9D" w:rsidRPr="15A0B61E">
        <w:rPr>
          <w:rFonts w:ascii="Lato Black" w:eastAsiaTheme="majorEastAsia" w:hAnsi="Lato Black" w:cstheme="majorBidi"/>
          <w:color w:val="0070C0"/>
          <w:sz w:val="48"/>
          <w:szCs w:val="48"/>
        </w:rPr>
        <w:t xml:space="preserve">jejich </w:t>
      </w:r>
      <w:r w:rsidRPr="15A0B61E">
        <w:rPr>
          <w:rFonts w:ascii="Lato Black" w:eastAsiaTheme="majorEastAsia" w:hAnsi="Lato Black" w:cstheme="majorBidi"/>
          <w:color w:val="0070C0"/>
          <w:sz w:val="48"/>
          <w:szCs w:val="48"/>
        </w:rPr>
        <w:t>rizika pomocí efektivního řízení</w:t>
      </w:r>
      <w:r w:rsidR="5335B6EB" w:rsidRPr="15A0B61E">
        <w:rPr>
          <w:rFonts w:ascii="Lato Black" w:eastAsiaTheme="majorEastAsia" w:hAnsi="Lato Black" w:cstheme="majorBidi"/>
          <w:color w:val="0070C0"/>
          <w:sz w:val="48"/>
          <w:szCs w:val="48"/>
        </w:rPr>
        <w:t xml:space="preserve"> s</w:t>
      </w:r>
      <w:r w:rsidR="0022189E">
        <w:rPr>
          <w:rFonts w:ascii="Lato Black" w:eastAsiaTheme="majorEastAsia" w:hAnsi="Lato Black" w:cstheme="majorBidi"/>
          <w:color w:val="0070C0"/>
          <w:sz w:val="48"/>
          <w:szCs w:val="48"/>
        </w:rPr>
        <w:t> </w:t>
      </w:r>
      <w:r w:rsidR="5335B6EB" w:rsidRPr="15A0B61E">
        <w:rPr>
          <w:rFonts w:ascii="Lato Black" w:eastAsiaTheme="majorEastAsia" w:hAnsi="Lato Black" w:cstheme="majorBidi"/>
          <w:color w:val="0070C0"/>
          <w:sz w:val="48"/>
          <w:szCs w:val="48"/>
        </w:rPr>
        <w:t>využitím digitálních nástrojů</w:t>
      </w:r>
      <w:r w:rsidR="1D1E6CD0" w:rsidRPr="15A0B61E">
        <w:rPr>
          <w:rFonts w:ascii="Lato Black" w:eastAsiaTheme="majorEastAsia" w:hAnsi="Lato Black" w:cstheme="majorBidi"/>
          <w:color w:val="0070C0"/>
          <w:sz w:val="48"/>
          <w:szCs w:val="48"/>
        </w:rPr>
        <w:t>!</w:t>
      </w:r>
    </w:p>
    <w:p w14:paraId="723052F1" w14:textId="08DD7635" w:rsidR="00532D0A" w:rsidRPr="00532D0A" w:rsidRDefault="03FCAC36" w:rsidP="15A0B61E">
      <w:pPr>
        <w:spacing w:line="276" w:lineRule="auto"/>
        <w:jc w:val="both"/>
        <w:rPr>
          <w:rFonts w:ascii="Lato" w:eastAsia="Lato" w:hAnsi="Lato" w:cs="Lato"/>
        </w:rPr>
      </w:pPr>
      <w:r w:rsidRPr="5B776EB0">
        <w:rPr>
          <w:rFonts w:ascii="Lato" w:eastAsia="Aptos" w:hAnsi="Lato" w:cs="Aptos"/>
          <w:b/>
          <w:bCs/>
        </w:rPr>
        <w:t xml:space="preserve">Praha, </w:t>
      </w:r>
      <w:r w:rsidR="643B44F4">
        <w:rPr>
          <w:rFonts w:ascii="Lato" w:eastAsia="Aptos" w:hAnsi="Lato" w:cs="Aptos"/>
          <w:b/>
          <w:bCs/>
        </w:rPr>
        <w:t>1</w:t>
      </w:r>
      <w:r w:rsidR="00F728EF">
        <w:rPr>
          <w:rFonts w:ascii="Lato" w:eastAsia="Aptos" w:hAnsi="Lato" w:cs="Aptos"/>
          <w:b/>
          <w:bCs/>
        </w:rPr>
        <w:t>3</w:t>
      </w:r>
      <w:r w:rsidR="2E2B446F" w:rsidRPr="5B776EB0">
        <w:rPr>
          <w:rFonts w:ascii="Lato" w:eastAsia="Aptos" w:hAnsi="Lato" w:cs="Aptos"/>
          <w:b/>
          <w:bCs/>
        </w:rPr>
        <w:t xml:space="preserve">. </w:t>
      </w:r>
      <w:r w:rsidR="00532D0A">
        <w:rPr>
          <w:rFonts w:ascii="Lato" w:eastAsia="Aptos" w:hAnsi="Lato" w:cs="Aptos"/>
          <w:b/>
          <w:bCs/>
        </w:rPr>
        <w:t>listopadu</w:t>
      </w:r>
      <w:r w:rsidRPr="5B776EB0">
        <w:rPr>
          <w:rFonts w:ascii="Lato" w:eastAsia="Aptos" w:hAnsi="Lato" w:cs="Aptos"/>
          <w:b/>
          <w:bCs/>
        </w:rPr>
        <w:t xml:space="preserve"> 2024</w:t>
      </w:r>
      <w:r w:rsidR="70B7127D" w:rsidRPr="5B776EB0">
        <w:rPr>
          <w:rFonts w:ascii="Lato" w:eastAsia="Aptos" w:hAnsi="Lato" w:cs="Aptos"/>
          <w:b/>
          <w:bCs/>
        </w:rPr>
        <w:t xml:space="preserve"> – </w:t>
      </w:r>
      <w:r w:rsidR="02F5DD34" w:rsidRPr="5B776EB0">
        <w:rPr>
          <w:rFonts w:ascii="Lato" w:eastAsia="Aptos" w:hAnsi="Lato" w:cs="Aptos"/>
        </w:rPr>
        <w:t>Společnosti</w:t>
      </w:r>
      <w:r w:rsidR="70B7127D" w:rsidRPr="5B776EB0">
        <w:rPr>
          <w:rFonts w:ascii="Lato" w:eastAsia="Aptos" w:hAnsi="Lato" w:cs="Aptos"/>
        </w:rPr>
        <w:t xml:space="preserve"> </w:t>
      </w:r>
      <w:r w:rsidR="7D05262B" w:rsidRPr="15A0B61E">
        <w:rPr>
          <w:rFonts w:ascii="Lato" w:eastAsia="Lato" w:hAnsi="Lato" w:cs="Lato"/>
        </w:rPr>
        <w:t xml:space="preserve">ve stavebnictví se kromě </w:t>
      </w:r>
      <w:r w:rsidR="7D277D83" w:rsidRPr="15A0B61E">
        <w:rPr>
          <w:rFonts w:ascii="Lato" w:eastAsia="Lato" w:hAnsi="Lato" w:cs="Lato"/>
        </w:rPr>
        <w:t xml:space="preserve">současných </w:t>
      </w:r>
      <w:r w:rsidR="7D05262B" w:rsidRPr="15A0B61E">
        <w:rPr>
          <w:rFonts w:ascii="Lato" w:eastAsia="Lato" w:hAnsi="Lato" w:cs="Lato"/>
        </w:rPr>
        <w:t>výzev spojených s obecnou ekonomickou nejistotou a p</w:t>
      </w:r>
      <w:r w:rsidR="1172D348" w:rsidRPr="15A0B61E">
        <w:rPr>
          <w:rFonts w:ascii="Lato" w:eastAsia="Lato" w:hAnsi="Lato" w:cs="Lato"/>
        </w:rPr>
        <w:t>řekáž</w:t>
      </w:r>
      <w:r w:rsidR="1B05D343" w:rsidRPr="15A0B61E">
        <w:rPr>
          <w:rFonts w:ascii="Lato" w:eastAsia="Lato" w:hAnsi="Lato" w:cs="Lato"/>
        </w:rPr>
        <w:t>kami</w:t>
      </w:r>
      <w:r w:rsidR="1172D348" w:rsidRPr="15A0B61E">
        <w:rPr>
          <w:rFonts w:ascii="Lato" w:eastAsia="Lato" w:hAnsi="Lato" w:cs="Lato"/>
        </w:rPr>
        <w:t xml:space="preserve"> </w:t>
      </w:r>
      <w:r w:rsidR="7D05262B" w:rsidRPr="15A0B61E">
        <w:rPr>
          <w:rFonts w:ascii="Lato" w:eastAsia="Lato" w:hAnsi="Lato" w:cs="Lato"/>
        </w:rPr>
        <w:t>v dodavatelském řetězci</w:t>
      </w:r>
      <w:r w:rsidR="6958B677" w:rsidRPr="15A0B61E">
        <w:rPr>
          <w:rFonts w:ascii="Lato" w:eastAsia="Lato" w:hAnsi="Lato" w:cs="Lato"/>
        </w:rPr>
        <w:t xml:space="preserve"> </w:t>
      </w:r>
      <w:r w:rsidR="66190DEB" w:rsidRPr="15A0B61E">
        <w:rPr>
          <w:rFonts w:ascii="Lato" w:eastAsia="Lato" w:hAnsi="Lato" w:cs="Lato"/>
        </w:rPr>
        <w:t xml:space="preserve">dlouhodobě </w:t>
      </w:r>
      <w:r w:rsidR="7D05262B" w:rsidRPr="15A0B61E">
        <w:rPr>
          <w:rFonts w:ascii="Lato" w:eastAsia="Lato" w:hAnsi="Lato" w:cs="Lato"/>
        </w:rPr>
        <w:t>potýkají s vážnými problém</w:t>
      </w:r>
      <w:r w:rsidR="69A13A9C" w:rsidRPr="15A0B61E">
        <w:rPr>
          <w:rFonts w:ascii="Lato" w:eastAsia="Lato" w:hAnsi="Lato" w:cs="Lato"/>
        </w:rPr>
        <w:t xml:space="preserve">y </w:t>
      </w:r>
      <w:r w:rsidR="7D05262B" w:rsidRPr="15A0B61E">
        <w:rPr>
          <w:rFonts w:ascii="Lato" w:eastAsia="Lato" w:hAnsi="Lato" w:cs="Lato"/>
        </w:rPr>
        <w:t xml:space="preserve">v oblasti peněžních toků. Neustálé řešení opožděných nebo neuhrazených faktur </w:t>
      </w:r>
      <w:r w:rsidR="7D633956" w:rsidRPr="15A0B61E">
        <w:rPr>
          <w:rFonts w:ascii="Lato" w:eastAsia="Lato" w:hAnsi="Lato" w:cs="Lato"/>
        </w:rPr>
        <w:t>představuj</w:t>
      </w:r>
      <w:r w:rsidR="440DAF9C" w:rsidRPr="15A0B61E">
        <w:rPr>
          <w:rFonts w:ascii="Lato" w:eastAsia="Lato" w:hAnsi="Lato" w:cs="Lato"/>
        </w:rPr>
        <w:t xml:space="preserve">e </w:t>
      </w:r>
      <w:r w:rsidR="367300EB" w:rsidRPr="15A0B61E">
        <w:rPr>
          <w:rFonts w:ascii="Lato" w:eastAsia="Lato" w:hAnsi="Lato" w:cs="Lato"/>
        </w:rPr>
        <w:t>zátěž</w:t>
      </w:r>
      <w:r w:rsidR="7D633956" w:rsidRPr="15A0B61E">
        <w:rPr>
          <w:rFonts w:ascii="Lato" w:eastAsia="Lato" w:hAnsi="Lato" w:cs="Lato"/>
        </w:rPr>
        <w:t>, kter</w:t>
      </w:r>
      <w:r w:rsidR="65E93DC3" w:rsidRPr="15A0B61E">
        <w:rPr>
          <w:rFonts w:ascii="Lato" w:eastAsia="Lato" w:hAnsi="Lato" w:cs="Lato"/>
        </w:rPr>
        <w:t>á</w:t>
      </w:r>
      <w:r w:rsidR="7D633956" w:rsidRPr="15A0B61E">
        <w:rPr>
          <w:rFonts w:ascii="Lato" w:eastAsia="Lato" w:hAnsi="Lato" w:cs="Lato"/>
        </w:rPr>
        <w:t xml:space="preserve"> významně narušuje </w:t>
      </w:r>
      <w:r w:rsidR="2194424A" w:rsidRPr="15A0B61E">
        <w:rPr>
          <w:rFonts w:ascii="Lato" w:eastAsia="Lato" w:hAnsi="Lato" w:cs="Lato"/>
        </w:rPr>
        <w:t xml:space="preserve">jejich </w:t>
      </w:r>
      <w:r w:rsidR="7D633956" w:rsidRPr="15A0B61E">
        <w:rPr>
          <w:rFonts w:ascii="Lato" w:eastAsia="Lato" w:hAnsi="Lato" w:cs="Lato"/>
        </w:rPr>
        <w:t xml:space="preserve">stabilitu. </w:t>
      </w:r>
      <w:r w:rsidR="2085A467" w:rsidRPr="15A0B61E">
        <w:rPr>
          <w:rFonts w:ascii="Lato" w:eastAsia="Lato" w:hAnsi="Lato" w:cs="Lato"/>
        </w:rPr>
        <w:t xml:space="preserve">Opožděné platby se v </w:t>
      </w:r>
      <w:r w:rsidR="62CA4DB3" w:rsidRPr="15A0B61E">
        <w:rPr>
          <w:rFonts w:ascii="Lato" w:eastAsia="Lato" w:hAnsi="Lato" w:cs="Lato"/>
        </w:rPr>
        <w:t>dnešní době</w:t>
      </w:r>
      <w:r w:rsidR="7D633956" w:rsidRPr="15A0B61E">
        <w:rPr>
          <w:rFonts w:ascii="Lato" w:eastAsia="Lato" w:hAnsi="Lato" w:cs="Lato"/>
        </w:rPr>
        <w:t xml:space="preserve"> </w:t>
      </w:r>
      <w:r w:rsidR="7F45F865" w:rsidRPr="15A0B61E">
        <w:rPr>
          <w:rFonts w:ascii="Lato" w:eastAsia="Lato" w:hAnsi="Lato" w:cs="Lato"/>
        </w:rPr>
        <w:t>týk</w:t>
      </w:r>
      <w:r w:rsidR="7B0ECEEB" w:rsidRPr="15A0B61E">
        <w:rPr>
          <w:rFonts w:ascii="Lato" w:eastAsia="Lato" w:hAnsi="Lato" w:cs="Lato"/>
        </w:rPr>
        <w:t>ají</w:t>
      </w:r>
      <w:r w:rsidR="7F45F865" w:rsidRPr="15A0B61E">
        <w:rPr>
          <w:rFonts w:ascii="Lato" w:eastAsia="Lato" w:hAnsi="Lato" w:cs="Lato"/>
        </w:rPr>
        <w:t xml:space="preserve"> </w:t>
      </w:r>
      <w:r w:rsidR="7D633956" w:rsidRPr="15A0B61E">
        <w:rPr>
          <w:rFonts w:ascii="Lato" w:eastAsia="Lato" w:hAnsi="Lato" w:cs="Lato"/>
        </w:rPr>
        <w:t>až 60 % všech B2B transakcí v České republice</w:t>
      </w:r>
      <w:r w:rsidR="156945E7" w:rsidRPr="15A0B61E">
        <w:rPr>
          <w:rFonts w:ascii="Lato" w:eastAsia="Lato" w:hAnsi="Lato" w:cs="Lato"/>
        </w:rPr>
        <w:t xml:space="preserve">. Navíc spolu </w:t>
      </w:r>
      <w:r w:rsidR="665406A9" w:rsidRPr="15A0B61E">
        <w:rPr>
          <w:rFonts w:ascii="Lato" w:eastAsia="Lato" w:hAnsi="Lato" w:cs="Lato"/>
        </w:rPr>
        <w:t>s n</w:t>
      </w:r>
      <w:r w:rsidR="3634BD61" w:rsidRPr="15A0B61E">
        <w:rPr>
          <w:rFonts w:ascii="Lato" w:eastAsia="Lato" w:hAnsi="Lato" w:cs="Lato"/>
        </w:rPr>
        <w:t xml:space="preserve">imi </w:t>
      </w:r>
      <w:r w:rsidR="00127975">
        <w:rPr>
          <w:rFonts w:ascii="Lato" w:eastAsia="Lato" w:hAnsi="Lato" w:cs="Lato"/>
        </w:rPr>
        <w:t>narůstá i podíl nedobytných pohledá</w:t>
      </w:r>
      <w:r w:rsidR="00127975" w:rsidRPr="00127975">
        <w:rPr>
          <w:rFonts w:ascii="Lato" w:eastAsia="Lato" w:hAnsi="Lato" w:cs="Lato"/>
        </w:rPr>
        <w:t>v</w:t>
      </w:r>
      <w:r w:rsidR="00127975">
        <w:rPr>
          <w:rFonts w:ascii="Lato" w:eastAsia="Lato" w:hAnsi="Lato" w:cs="Lato"/>
        </w:rPr>
        <w:t>ek</w:t>
      </w:r>
      <w:r w:rsidR="00127975">
        <w:rPr>
          <w:rStyle w:val="Znakapoznpodarou"/>
          <w:rFonts w:ascii="Lato" w:eastAsia="Lato" w:hAnsi="Lato" w:cs="Lato"/>
        </w:rPr>
        <w:footnoteReference w:id="2"/>
      </w:r>
      <w:r w:rsidR="00127975">
        <w:rPr>
          <w:rFonts w:ascii="Lato" w:eastAsia="Lato" w:hAnsi="Lato" w:cs="Lato"/>
        </w:rPr>
        <w:t xml:space="preserve">. </w:t>
      </w:r>
      <w:r w:rsidR="02CFC4F8" w:rsidRPr="15A0B61E">
        <w:rPr>
          <w:rFonts w:ascii="Lato" w:eastAsia="Lato" w:hAnsi="Lato" w:cs="Lato"/>
        </w:rPr>
        <w:t xml:space="preserve">Adam </w:t>
      </w:r>
      <w:proofErr w:type="spellStart"/>
      <w:r w:rsidR="02CFC4F8" w:rsidRPr="15A0B61E">
        <w:rPr>
          <w:rFonts w:ascii="Lato" w:eastAsia="Lato" w:hAnsi="Lato" w:cs="Lato"/>
        </w:rPr>
        <w:t>Heres</w:t>
      </w:r>
      <w:proofErr w:type="spellEnd"/>
      <w:r w:rsidR="02CFC4F8" w:rsidRPr="15A0B61E">
        <w:rPr>
          <w:rFonts w:ascii="Lato" w:eastAsia="Lato" w:hAnsi="Lato" w:cs="Lato"/>
        </w:rPr>
        <w:t xml:space="preserve"> Vostárek, regionální manažer </w:t>
      </w:r>
      <w:r w:rsidR="006B1464">
        <w:rPr>
          <w:rFonts w:ascii="Lato" w:eastAsia="Lato" w:hAnsi="Lato" w:cs="Lato"/>
        </w:rPr>
        <w:t xml:space="preserve">z </w:t>
      </w:r>
      <w:r w:rsidR="000E5AC1">
        <w:rPr>
          <w:rFonts w:ascii="Lato" w:eastAsia="Lato" w:hAnsi="Lato" w:cs="Lato"/>
        </w:rPr>
        <w:t>platformy</w:t>
      </w:r>
      <w:r w:rsidR="02CFC4F8" w:rsidRPr="15A0B61E">
        <w:rPr>
          <w:rFonts w:ascii="Lato" w:eastAsia="Lato" w:hAnsi="Lato" w:cs="Lato"/>
        </w:rPr>
        <w:t xml:space="preserve"> </w:t>
      </w:r>
      <w:proofErr w:type="spellStart"/>
      <w:r w:rsidR="02CFC4F8" w:rsidRPr="15A0B61E">
        <w:rPr>
          <w:rFonts w:ascii="Lato" w:eastAsia="Lato" w:hAnsi="Lato" w:cs="Lato"/>
        </w:rPr>
        <w:t>PlanRadar</w:t>
      </w:r>
      <w:proofErr w:type="spellEnd"/>
      <w:r w:rsidR="02CFC4F8" w:rsidRPr="15A0B61E">
        <w:rPr>
          <w:rFonts w:ascii="Lato" w:eastAsia="Lato" w:hAnsi="Lato" w:cs="Lato"/>
        </w:rPr>
        <w:t xml:space="preserve"> pro digitální dokumentaci, komunikaci a reportování ve</w:t>
      </w:r>
      <w:r w:rsidR="0022189E">
        <w:rPr>
          <w:rFonts w:ascii="Lato" w:eastAsia="Lato" w:hAnsi="Lato" w:cs="Lato"/>
        </w:rPr>
        <w:t> </w:t>
      </w:r>
      <w:r w:rsidR="02CFC4F8" w:rsidRPr="15A0B61E">
        <w:rPr>
          <w:rFonts w:ascii="Lato" w:eastAsia="Lato" w:hAnsi="Lato" w:cs="Lato"/>
        </w:rPr>
        <w:t>stavebnictví, vysvětluje, jak může efektivní využívání digitálních nástrojů pomoci řešit t</w:t>
      </w:r>
      <w:r w:rsidR="0A5DAACB" w:rsidRPr="15A0B61E">
        <w:rPr>
          <w:rFonts w:ascii="Lato" w:eastAsia="Lato" w:hAnsi="Lato" w:cs="Lato"/>
        </w:rPr>
        <w:t xml:space="preserve">uto </w:t>
      </w:r>
      <w:r w:rsidR="00D20E00">
        <w:rPr>
          <w:rFonts w:ascii="Lato" w:eastAsia="Lato" w:hAnsi="Lato" w:cs="Lato"/>
        </w:rPr>
        <w:t>problematiku</w:t>
      </w:r>
      <w:r w:rsidR="0A5DAACB" w:rsidRPr="15A0B61E">
        <w:rPr>
          <w:rFonts w:ascii="Lato" w:eastAsia="Lato" w:hAnsi="Lato" w:cs="Lato"/>
        </w:rPr>
        <w:t xml:space="preserve"> a</w:t>
      </w:r>
      <w:r w:rsidR="02CFC4F8" w:rsidRPr="15A0B61E">
        <w:rPr>
          <w:rFonts w:ascii="Lato" w:eastAsia="Lato" w:hAnsi="Lato" w:cs="Lato"/>
        </w:rPr>
        <w:t xml:space="preserve"> posílit </w:t>
      </w:r>
      <w:r w:rsidR="00D20E00">
        <w:rPr>
          <w:rFonts w:ascii="Lato" w:eastAsia="Lato" w:hAnsi="Lato" w:cs="Lato"/>
        </w:rPr>
        <w:t xml:space="preserve">tím </w:t>
      </w:r>
      <w:r w:rsidR="02CFC4F8" w:rsidRPr="15A0B61E">
        <w:rPr>
          <w:rFonts w:ascii="Lato" w:eastAsia="Lato" w:hAnsi="Lato" w:cs="Lato"/>
        </w:rPr>
        <w:t>finanční stabilitu stavebních projektů.</w:t>
      </w:r>
    </w:p>
    <w:p w14:paraId="25C2E4EC" w14:textId="1E0B10F4" w:rsidR="00532D0A" w:rsidRPr="00127975" w:rsidRDefault="00532D0A" w:rsidP="15A0B61E">
      <w:pPr>
        <w:spacing w:line="276" w:lineRule="auto"/>
        <w:jc w:val="both"/>
        <w:rPr>
          <w:rFonts w:ascii="Lato" w:eastAsia="Aptos" w:hAnsi="Lato" w:cs="Times New Roman"/>
          <w:kern w:val="2"/>
        </w:rPr>
      </w:pPr>
      <w:r w:rsidRPr="00127975">
        <w:rPr>
          <w:rFonts w:ascii="Lato" w:eastAsia="Aptos" w:hAnsi="Lato" w:cs="Times New Roman"/>
          <w:i/>
          <w:iCs/>
          <w:kern w:val="2"/>
        </w:rPr>
        <w:t>„</w:t>
      </w:r>
      <w:r w:rsidR="756136F5" w:rsidRPr="00127975">
        <w:rPr>
          <w:rFonts w:ascii="Lato" w:eastAsia="Aptos" w:hAnsi="Lato" w:cs="Times New Roman"/>
          <w:i/>
          <w:iCs/>
          <w:kern w:val="2"/>
        </w:rPr>
        <w:t xml:space="preserve">Pozdní </w:t>
      </w:r>
      <w:r w:rsidRPr="00127975">
        <w:rPr>
          <w:rFonts w:ascii="Lato" w:eastAsia="Aptos" w:hAnsi="Lato" w:cs="Times New Roman"/>
          <w:i/>
          <w:iCs/>
          <w:kern w:val="2"/>
        </w:rPr>
        <w:t>platby ve stavebnictví zůstávají dlouhodobým problémem</w:t>
      </w:r>
      <w:r w:rsidR="69531E6A" w:rsidRPr="00127975">
        <w:rPr>
          <w:rFonts w:ascii="Lato" w:eastAsia="Aptos" w:hAnsi="Lato" w:cs="Times New Roman"/>
          <w:i/>
          <w:iCs/>
          <w:kern w:val="2"/>
        </w:rPr>
        <w:t>. Až</w:t>
      </w:r>
      <w:r w:rsidRPr="00127975">
        <w:rPr>
          <w:rFonts w:ascii="Lato" w:eastAsia="Aptos" w:hAnsi="Lato" w:cs="Times New Roman"/>
          <w:i/>
          <w:iCs/>
          <w:kern w:val="2"/>
        </w:rPr>
        <w:t xml:space="preserve"> 30 % všech stavebních společností tráví více než sedm hodin týdně hledáním řešení</w:t>
      </w:r>
      <w:r w:rsidR="721282AE" w:rsidRPr="00127975">
        <w:rPr>
          <w:rFonts w:ascii="Lato" w:eastAsia="Aptos" w:hAnsi="Lato" w:cs="Times New Roman"/>
          <w:i/>
          <w:iCs/>
          <w:kern w:val="2"/>
        </w:rPr>
        <w:t xml:space="preserve"> </w:t>
      </w:r>
      <w:r w:rsidR="285B5457" w:rsidRPr="00127975">
        <w:rPr>
          <w:rFonts w:ascii="Lato" w:eastAsia="Aptos" w:hAnsi="Lato" w:cs="Times New Roman"/>
          <w:i/>
          <w:iCs/>
          <w:kern w:val="2"/>
        </w:rPr>
        <w:t xml:space="preserve">u </w:t>
      </w:r>
      <w:r w:rsidRPr="00127975">
        <w:rPr>
          <w:rFonts w:ascii="Lato" w:eastAsia="Aptos" w:hAnsi="Lato" w:cs="Times New Roman"/>
          <w:i/>
          <w:iCs/>
          <w:kern w:val="2"/>
        </w:rPr>
        <w:t>opožděných plateb</w:t>
      </w:r>
      <w:r w:rsidR="00127975" w:rsidRPr="00127975">
        <w:rPr>
          <w:rStyle w:val="Znakapoznpodarou"/>
          <w:rFonts w:ascii="Lato" w:eastAsia="Aptos" w:hAnsi="Lato" w:cs="Times New Roman"/>
          <w:i/>
          <w:iCs/>
          <w:kern w:val="2"/>
        </w:rPr>
        <w:footnoteReference w:id="3"/>
      </w:r>
      <w:r w:rsidR="12779238" w:rsidRPr="00127975">
        <w:rPr>
          <w:rFonts w:ascii="Lato" w:eastAsia="Aptos" w:hAnsi="Lato" w:cs="Times New Roman"/>
          <w:i/>
          <w:iCs/>
          <w:kern w:val="2"/>
        </w:rPr>
        <w:t xml:space="preserve">,” </w:t>
      </w:r>
      <w:r w:rsidRPr="00127975">
        <w:rPr>
          <w:rFonts w:ascii="Lato" w:eastAsia="Aptos" w:hAnsi="Lato" w:cs="Times New Roman"/>
          <w:kern w:val="2"/>
        </w:rPr>
        <w:t>uvádí </w:t>
      </w:r>
      <w:r w:rsidRPr="00127975">
        <w:rPr>
          <w:rFonts w:ascii="Lato" w:eastAsia="Aptos" w:hAnsi="Lato" w:cs="Times New Roman"/>
          <w:b/>
          <w:bCs/>
          <w:kern w:val="2"/>
        </w:rPr>
        <w:t xml:space="preserve">Adam </w:t>
      </w:r>
      <w:proofErr w:type="spellStart"/>
      <w:r w:rsidRPr="00127975">
        <w:rPr>
          <w:rFonts w:ascii="Lato" w:eastAsia="Aptos" w:hAnsi="Lato" w:cs="Times New Roman"/>
          <w:b/>
          <w:bCs/>
          <w:kern w:val="2"/>
        </w:rPr>
        <w:t>Heres</w:t>
      </w:r>
      <w:proofErr w:type="spellEnd"/>
      <w:r w:rsidRPr="00127975">
        <w:rPr>
          <w:rFonts w:ascii="Lato" w:eastAsia="Aptos" w:hAnsi="Lato" w:cs="Times New Roman"/>
          <w:b/>
          <w:bCs/>
          <w:kern w:val="2"/>
        </w:rPr>
        <w:t xml:space="preserve"> Vostárek</w:t>
      </w:r>
      <w:r w:rsidR="52CFCA0B" w:rsidRPr="00127975">
        <w:rPr>
          <w:rFonts w:ascii="Lato" w:eastAsia="Aptos" w:hAnsi="Lato" w:cs="Times New Roman"/>
          <w:b/>
          <w:bCs/>
          <w:kern w:val="2"/>
        </w:rPr>
        <w:t xml:space="preserve"> z</w:t>
      </w:r>
      <w:r w:rsidR="00D20E00">
        <w:rPr>
          <w:rFonts w:ascii="Lato" w:eastAsia="Aptos" w:hAnsi="Lato" w:cs="Times New Roman"/>
          <w:b/>
          <w:bCs/>
          <w:kern w:val="2"/>
        </w:rPr>
        <w:t> </w:t>
      </w:r>
      <w:proofErr w:type="spellStart"/>
      <w:r w:rsidR="52CFCA0B" w:rsidRPr="00127975">
        <w:rPr>
          <w:rFonts w:ascii="Lato" w:eastAsia="Aptos" w:hAnsi="Lato" w:cs="Times New Roman"/>
          <w:b/>
          <w:bCs/>
          <w:kern w:val="2"/>
        </w:rPr>
        <w:t>PlanRadaru</w:t>
      </w:r>
      <w:proofErr w:type="spellEnd"/>
      <w:r w:rsidR="52CFCA0B" w:rsidRPr="00127975">
        <w:rPr>
          <w:rFonts w:ascii="Lato" w:eastAsia="Aptos" w:hAnsi="Lato" w:cs="Times New Roman"/>
          <w:kern w:val="2"/>
        </w:rPr>
        <w:t xml:space="preserve"> a pokračuje: </w:t>
      </w:r>
      <w:r w:rsidR="52CFCA0B" w:rsidRPr="00127975">
        <w:rPr>
          <w:rFonts w:ascii="Lato" w:eastAsia="Aptos" w:hAnsi="Lato" w:cs="Times New Roman"/>
          <w:i/>
          <w:iCs/>
        </w:rPr>
        <w:t>„Stavební firmy navíc tvoří bezmála pětinu všech insolvencí</w:t>
      </w:r>
      <w:r w:rsidR="00127975" w:rsidRPr="00127975">
        <w:rPr>
          <w:rStyle w:val="Znakapoznpodarou"/>
          <w:rFonts w:ascii="Lato" w:eastAsia="Aptos" w:hAnsi="Lato" w:cs="Times New Roman"/>
          <w:i/>
          <w:iCs/>
        </w:rPr>
        <w:footnoteReference w:id="4"/>
      </w:r>
      <w:r w:rsidR="52CFCA0B" w:rsidRPr="00127975">
        <w:rPr>
          <w:rFonts w:ascii="Lato" w:eastAsia="Aptos" w:hAnsi="Lato" w:cs="Times New Roman"/>
          <w:i/>
          <w:iCs/>
        </w:rPr>
        <w:t>, což jen potvrzuje vysoké riziko platební neschopnosti v</w:t>
      </w:r>
      <w:r w:rsidR="479E1C2C" w:rsidRPr="00127975">
        <w:rPr>
          <w:rFonts w:ascii="Lato" w:eastAsia="Aptos" w:hAnsi="Lato" w:cs="Times New Roman"/>
          <w:i/>
          <w:iCs/>
        </w:rPr>
        <w:t xml:space="preserve"> tomto </w:t>
      </w:r>
      <w:r w:rsidR="52CFCA0B" w:rsidRPr="00127975">
        <w:rPr>
          <w:rFonts w:ascii="Lato" w:eastAsia="Aptos" w:hAnsi="Lato" w:cs="Times New Roman"/>
          <w:i/>
          <w:iCs/>
        </w:rPr>
        <w:t>sektoru</w:t>
      </w:r>
      <w:r w:rsidR="46ABEC04" w:rsidRPr="00127975">
        <w:rPr>
          <w:rFonts w:ascii="Lato" w:eastAsia="Aptos" w:hAnsi="Lato" w:cs="Times New Roman"/>
          <w:i/>
          <w:iCs/>
        </w:rPr>
        <w:t>.”</w:t>
      </w:r>
      <w:r w:rsidR="46ABEC04" w:rsidRPr="00127975">
        <w:rPr>
          <w:rFonts w:ascii="Lato" w:eastAsia="Aptos" w:hAnsi="Lato" w:cs="Times New Roman"/>
        </w:rPr>
        <w:t xml:space="preserve"> </w:t>
      </w:r>
    </w:p>
    <w:p w14:paraId="60E98EDB" w14:textId="6B155F0C" w:rsidR="00532D0A" w:rsidRPr="00532D0A" w:rsidRDefault="00F91406" w:rsidP="15A0B61E">
      <w:pPr>
        <w:spacing w:line="276" w:lineRule="auto"/>
        <w:jc w:val="both"/>
        <w:rPr>
          <w:rFonts w:ascii="Lato" w:eastAsia="Aptos" w:hAnsi="Lato" w:cs="Times New Roman"/>
        </w:rPr>
      </w:pPr>
      <w:r w:rsidRPr="00F91406">
        <w:rPr>
          <w:rFonts w:ascii="Lato" w:eastAsia="Aptos" w:hAnsi="Lato" w:cs="Times New Roman"/>
          <w:kern w:val="2"/>
        </w:rPr>
        <w:t xml:space="preserve">Problém </w:t>
      </w:r>
      <w:r w:rsidR="266906CC" w:rsidRPr="00F91406">
        <w:rPr>
          <w:rFonts w:ascii="Lato" w:eastAsia="Aptos" w:hAnsi="Lato" w:cs="Times New Roman"/>
          <w:kern w:val="2"/>
        </w:rPr>
        <w:t>úzce souvisí</w:t>
      </w:r>
      <w:r w:rsidRPr="00F91406">
        <w:rPr>
          <w:rFonts w:ascii="Lato" w:eastAsia="Aptos" w:hAnsi="Lato" w:cs="Times New Roman"/>
          <w:kern w:val="2"/>
        </w:rPr>
        <w:t xml:space="preserve"> s likviditou společností</w:t>
      </w:r>
      <w:r w:rsidR="6DC0DB4D" w:rsidRPr="00F91406">
        <w:rPr>
          <w:rFonts w:ascii="Lato" w:eastAsia="Aptos" w:hAnsi="Lato" w:cs="Times New Roman"/>
          <w:kern w:val="2"/>
        </w:rPr>
        <w:t>: k</w:t>
      </w:r>
      <w:r w:rsidR="00532D0A" w:rsidRPr="00532D0A">
        <w:rPr>
          <w:rFonts w:ascii="Lato" w:eastAsia="Aptos" w:hAnsi="Lato" w:cs="Times New Roman"/>
          <w:kern w:val="2"/>
        </w:rPr>
        <w:t xml:space="preserve">dyž nasmlouvané platby </w:t>
      </w:r>
      <w:r w:rsidR="1C702F86" w:rsidRPr="00532D0A">
        <w:rPr>
          <w:rFonts w:ascii="Lato" w:eastAsia="Aptos" w:hAnsi="Lato" w:cs="Times New Roman"/>
          <w:kern w:val="2"/>
        </w:rPr>
        <w:t xml:space="preserve">od třetích stran </w:t>
      </w:r>
      <w:r w:rsidR="00532D0A" w:rsidRPr="00532D0A">
        <w:rPr>
          <w:rFonts w:ascii="Lato" w:eastAsia="Aptos" w:hAnsi="Lato" w:cs="Times New Roman"/>
          <w:kern w:val="2"/>
        </w:rPr>
        <w:t xml:space="preserve">nedorazí včas, </w:t>
      </w:r>
      <w:r w:rsidR="5D2DA61E" w:rsidRPr="00532D0A">
        <w:rPr>
          <w:rFonts w:ascii="Lato" w:eastAsia="Aptos" w:hAnsi="Lato" w:cs="Times New Roman"/>
          <w:kern w:val="2"/>
        </w:rPr>
        <w:t>firm</w:t>
      </w:r>
      <w:r w:rsidR="00532D0A" w:rsidRPr="00532D0A">
        <w:rPr>
          <w:rFonts w:ascii="Lato" w:eastAsia="Aptos" w:hAnsi="Lato" w:cs="Times New Roman"/>
          <w:kern w:val="2"/>
        </w:rPr>
        <w:t xml:space="preserve">y nejsou schopny </w:t>
      </w:r>
      <w:r w:rsidR="69C8D2C0" w:rsidRPr="15A0B61E">
        <w:rPr>
          <w:rFonts w:ascii="Lato" w:eastAsia="Aptos" w:hAnsi="Lato" w:cs="Times New Roman"/>
        </w:rPr>
        <w:t xml:space="preserve">splácet své závazky, a to někdy </w:t>
      </w:r>
      <w:r w:rsidR="52BEB7B0" w:rsidRPr="15A0B61E">
        <w:rPr>
          <w:rFonts w:ascii="Lato" w:eastAsia="Aptos" w:hAnsi="Lato" w:cs="Times New Roman"/>
        </w:rPr>
        <w:t xml:space="preserve">i </w:t>
      </w:r>
      <w:r w:rsidR="69C8D2C0" w:rsidRPr="15A0B61E">
        <w:rPr>
          <w:rFonts w:ascii="Lato" w:eastAsia="Aptos" w:hAnsi="Lato" w:cs="Times New Roman"/>
        </w:rPr>
        <w:t>včetně mezd</w:t>
      </w:r>
      <w:r w:rsidR="45B5CFD3" w:rsidRPr="15A0B61E">
        <w:rPr>
          <w:rFonts w:ascii="Lato" w:eastAsia="Aptos" w:hAnsi="Lato" w:cs="Times New Roman"/>
        </w:rPr>
        <w:t xml:space="preserve"> pro </w:t>
      </w:r>
      <w:r w:rsidR="320B4FFE" w:rsidRPr="15A0B61E">
        <w:rPr>
          <w:rFonts w:ascii="Lato" w:eastAsia="Aptos" w:hAnsi="Lato" w:cs="Times New Roman"/>
        </w:rPr>
        <w:t xml:space="preserve">vlastní </w:t>
      </w:r>
      <w:r w:rsidR="45B5CFD3" w:rsidRPr="15A0B61E">
        <w:rPr>
          <w:rFonts w:ascii="Lato" w:eastAsia="Aptos" w:hAnsi="Lato" w:cs="Times New Roman"/>
        </w:rPr>
        <w:t>zaměstnance</w:t>
      </w:r>
      <w:r w:rsidR="69C8D2C0" w:rsidRPr="15A0B61E">
        <w:rPr>
          <w:rFonts w:ascii="Lato" w:eastAsia="Aptos" w:hAnsi="Lato" w:cs="Times New Roman"/>
        </w:rPr>
        <w:t xml:space="preserve">. </w:t>
      </w:r>
      <w:r w:rsidR="4EB2EF89" w:rsidRPr="15A0B61E">
        <w:rPr>
          <w:rFonts w:ascii="Lato" w:eastAsia="Lato" w:hAnsi="Lato" w:cs="Lato"/>
        </w:rPr>
        <w:t>To může způsobit zvýšení nákladů, nedodržení termínů a celkový pokles produktivity, protože projekty se zpožďují anebo ruš</w:t>
      </w:r>
      <w:r w:rsidR="00D7189C">
        <w:rPr>
          <w:rFonts w:ascii="Lato" w:eastAsia="Lato" w:hAnsi="Lato" w:cs="Lato"/>
        </w:rPr>
        <w:t>í</w:t>
      </w:r>
      <w:r w:rsidR="4EB2EF89" w:rsidRPr="15A0B61E">
        <w:rPr>
          <w:rFonts w:ascii="Lato" w:eastAsia="Lato" w:hAnsi="Lato" w:cs="Lato"/>
        </w:rPr>
        <w:t xml:space="preserve">. </w:t>
      </w:r>
      <w:r w:rsidR="1F45C7D7" w:rsidRPr="15A0B61E">
        <w:rPr>
          <w:rFonts w:ascii="Lato" w:eastAsia="Lato" w:hAnsi="Lato" w:cs="Lato"/>
        </w:rPr>
        <w:t>Naopak v</w:t>
      </w:r>
      <w:r w:rsidR="469FF2DF" w:rsidRPr="15A0B61E">
        <w:rPr>
          <w:rFonts w:ascii="Lato" w:eastAsia="Aptos" w:hAnsi="Lato" w:cs="Times New Roman"/>
        </w:rPr>
        <w:t xml:space="preserve">yužití digitálních platforem </w:t>
      </w:r>
      <w:r w:rsidR="5818F730" w:rsidRPr="15A0B61E">
        <w:rPr>
          <w:rFonts w:ascii="Lato" w:eastAsia="Aptos" w:hAnsi="Lato" w:cs="Times New Roman"/>
        </w:rPr>
        <w:t>ve</w:t>
      </w:r>
      <w:r w:rsidR="00194A05">
        <w:rPr>
          <w:rFonts w:ascii="Lato" w:eastAsia="Aptos" w:hAnsi="Lato" w:cs="Times New Roman"/>
        </w:rPr>
        <w:t> </w:t>
      </w:r>
      <w:r w:rsidR="5818F730" w:rsidRPr="15A0B61E">
        <w:rPr>
          <w:rFonts w:ascii="Lato" w:eastAsia="Aptos" w:hAnsi="Lato" w:cs="Times New Roman"/>
        </w:rPr>
        <w:t xml:space="preserve">stavebnictví </w:t>
      </w:r>
      <w:r w:rsidR="469FF2DF" w:rsidRPr="15A0B61E">
        <w:rPr>
          <w:rFonts w:ascii="Lato" w:eastAsia="Aptos" w:hAnsi="Lato" w:cs="Times New Roman"/>
        </w:rPr>
        <w:t>je značnou pomocí při zvládání termínů ve vztazích s dodavateli a</w:t>
      </w:r>
      <w:r w:rsidR="0022189E">
        <w:rPr>
          <w:rFonts w:ascii="Lato" w:eastAsia="Aptos" w:hAnsi="Lato" w:cs="Times New Roman"/>
        </w:rPr>
        <w:t> </w:t>
      </w:r>
      <w:r w:rsidR="469FF2DF" w:rsidRPr="15A0B61E">
        <w:rPr>
          <w:rFonts w:ascii="Lato" w:eastAsia="Aptos" w:hAnsi="Lato" w:cs="Times New Roman"/>
        </w:rPr>
        <w:t>subdodavateli</w:t>
      </w:r>
      <w:r w:rsidR="49F283E0" w:rsidRPr="15A0B61E">
        <w:rPr>
          <w:rFonts w:ascii="Lato" w:eastAsia="Aptos" w:hAnsi="Lato" w:cs="Times New Roman"/>
        </w:rPr>
        <w:t xml:space="preserve">. </w:t>
      </w:r>
      <w:r w:rsidR="6CF86CC1" w:rsidRPr="15A0B61E">
        <w:rPr>
          <w:rFonts w:ascii="Lato" w:eastAsia="Aptos" w:hAnsi="Lato" w:cs="Times New Roman"/>
        </w:rPr>
        <w:t>S jejich pomocí se lze</w:t>
      </w:r>
      <w:r w:rsidR="469FF2DF" w:rsidRPr="15A0B61E">
        <w:rPr>
          <w:rFonts w:ascii="Lato" w:eastAsia="Aptos" w:hAnsi="Lato" w:cs="Times New Roman"/>
        </w:rPr>
        <w:t xml:space="preserve"> vyhnout nepříjemným situacím</w:t>
      </w:r>
      <w:r w:rsidR="5487232B" w:rsidRPr="15A0B61E">
        <w:rPr>
          <w:rFonts w:ascii="Lato" w:eastAsia="Aptos" w:hAnsi="Lato" w:cs="Times New Roman"/>
        </w:rPr>
        <w:t>, ať už jde o zpo</w:t>
      </w:r>
      <w:r w:rsidR="469FF2DF" w:rsidRPr="15A0B61E">
        <w:rPr>
          <w:rFonts w:ascii="Lato" w:eastAsia="Aptos" w:hAnsi="Lato" w:cs="Times New Roman"/>
        </w:rPr>
        <w:t>ždění stavebních prací</w:t>
      </w:r>
      <w:r w:rsidR="7B099220" w:rsidRPr="15A0B61E">
        <w:rPr>
          <w:rFonts w:ascii="Lato" w:eastAsia="Aptos" w:hAnsi="Lato" w:cs="Times New Roman"/>
        </w:rPr>
        <w:t xml:space="preserve"> či </w:t>
      </w:r>
      <w:r w:rsidR="469FF2DF" w:rsidRPr="15A0B61E">
        <w:rPr>
          <w:rFonts w:ascii="Lato" w:eastAsia="Aptos" w:hAnsi="Lato" w:cs="Times New Roman"/>
        </w:rPr>
        <w:t>plateb.</w:t>
      </w:r>
    </w:p>
    <w:p w14:paraId="0C1E9E13" w14:textId="78604F12" w:rsidR="00532D0A" w:rsidRPr="00532D0A" w:rsidRDefault="469FF2DF" w:rsidP="15A0B61E">
      <w:pPr>
        <w:spacing w:line="276" w:lineRule="auto"/>
        <w:jc w:val="both"/>
        <w:rPr>
          <w:rFonts w:ascii="Lato" w:eastAsia="Aptos" w:hAnsi="Lato" w:cs="Times New Roman"/>
        </w:rPr>
      </w:pPr>
      <w:r w:rsidRPr="15A0B61E">
        <w:rPr>
          <w:rFonts w:ascii="Lato" w:eastAsia="Aptos" w:hAnsi="Lato" w:cs="Times New Roman"/>
        </w:rPr>
        <w:t xml:space="preserve">V čem digitální nástroje </w:t>
      </w:r>
      <w:r w:rsidR="2C276C55" w:rsidRPr="15A0B61E">
        <w:rPr>
          <w:rFonts w:ascii="Lato" w:eastAsia="Aptos" w:hAnsi="Lato" w:cs="Times New Roman"/>
        </w:rPr>
        <w:t>konkrétně</w:t>
      </w:r>
      <w:r w:rsidRPr="15A0B61E">
        <w:rPr>
          <w:rFonts w:ascii="Lato" w:eastAsia="Aptos" w:hAnsi="Lato" w:cs="Times New Roman"/>
        </w:rPr>
        <w:t xml:space="preserve"> pomáhají?</w:t>
      </w:r>
    </w:p>
    <w:p w14:paraId="7F318AB6" w14:textId="77777777" w:rsidR="00194A05" w:rsidRPr="00194A05" w:rsidRDefault="469FF2DF" w:rsidP="15A0B61E">
      <w:pPr>
        <w:numPr>
          <w:ilvl w:val="0"/>
          <w:numId w:val="1"/>
        </w:numPr>
        <w:spacing w:line="276" w:lineRule="auto"/>
        <w:contextualSpacing/>
        <w:jc w:val="both"/>
        <w:rPr>
          <w:rFonts w:ascii="Lato" w:eastAsia="Lato" w:hAnsi="Lato" w:cs="Lato"/>
        </w:rPr>
      </w:pPr>
      <w:r w:rsidRPr="15A0B61E">
        <w:rPr>
          <w:rFonts w:ascii="Lato" w:eastAsia="Aptos" w:hAnsi="Lato" w:cs="Times New Roman"/>
          <w:b/>
          <w:bCs/>
        </w:rPr>
        <w:t>Plánování projektu</w:t>
      </w:r>
    </w:p>
    <w:p w14:paraId="3413E7C4" w14:textId="51171FF3" w:rsidR="00532D0A" w:rsidRPr="00532D0A" w:rsidRDefault="3A2A0B33" w:rsidP="00194A05">
      <w:pPr>
        <w:spacing w:line="276" w:lineRule="auto"/>
        <w:ind w:left="1080"/>
        <w:contextualSpacing/>
        <w:jc w:val="both"/>
        <w:rPr>
          <w:rFonts w:ascii="Lato" w:eastAsia="Lato" w:hAnsi="Lato" w:cs="Lato"/>
        </w:rPr>
      </w:pPr>
      <w:r w:rsidRPr="15A0B61E">
        <w:rPr>
          <w:rFonts w:ascii="Lato" w:eastAsia="Aptos" w:hAnsi="Lato" w:cs="Times New Roman"/>
        </w:rPr>
        <w:t>Komplexní p</w:t>
      </w:r>
      <w:r w:rsidR="13EA751C" w:rsidRPr="15A0B61E">
        <w:rPr>
          <w:rFonts w:ascii="Lato" w:eastAsia="Aptos" w:hAnsi="Lato" w:cs="Times New Roman"/>
        </w:rPr>
        <w:t xml:space="preserve">lánování vyžaduje důkladnou koordinaci různých týmů, </w:t>
      </w:r>
      <w:r w:rsidR="45673A27" w:rsidRPr="15A0B61E">
        <w:rPr>
          <w:rFonts w:ascii="Lato" w:eastAsia="Aptos" w:hAnsi="Lato" w:cs="Times New Roman"/>
        </w:rPr>
        <w:t xml:space="preserve">stavebních fází a </w:t>
      </w:r>
      <w:r w:rsidR="13EA751C" w:rsidRPr="15A0B61E">
        <w:rPr>
          <w:rFonts w:ascii="Lato" w:eastAsia="Aptos" w:hAnsi="Lato" w:cs="Times New Roman"/>
        </w:rPr>
        <w:t>harmonogramů</w:t>
      </w:r>
      <w:r w:rsidR="7DFACB96" w:rsidRPr="15A0B61E">
        <w:rPr>
          <w:rFonts w:ascii="Lato" w:eastAsia="Aptos" w:hAnsi="Lato" w:cs="Times New Roman"/>
        </w:rPr>
        <w:t>, s čímž úzce souvisí efektivní komunikace a</w:t>
      </w:r>
      <w:r w:rsidR="0022189E">
        <w:rPr>
          <w:rFonts w:ascii="Lato" w:eastAsia="Aptos" w:hAnsi="Lato" w:cs="Times New Roman"/>
        </w:rPr>
        <w:t> </w:t>
      </w:r>
      <w:r w:rsidR="7DFACB96" w:rsidRPr="15A0B61E">
        <w:rPr>
          <w:rFonts w:ascii="Lato" w:eastAsia="Aptos" w:hAnsi="Lato" w:cs="Times New Roman"/>
        </w:rPr>
        <w:t>spolupráce.</w:t>
      </w:r>
      <w:r w:rsidR="4A19CD40" w:rsidRPr="15A0B61E">
        <w:rPr>
          <w:rFonts w:ascii="Lato" w:eastAsia="Aptos" w:hAnsi="Lato" w:cs="Times New Roman"/>
        </w:rPr>
        <w:t xml:space="preserve"> </w:t>
      </w:r>
      <w:r w:rsidR="7DFACB96" w:rsidRPr="15A0B61E">
        <w:rPr>
          <w:rFonts w:ascii="Lato" w:eastAsia="Aptos" w:hAnsi="Lato" w:cs="Times New Roman"/>
        </w:rPr>
        <w:t>Moderní softwary podporují nastavení termínů a automatických upomínek, které jsou přímo zasílány konkrétním pracovn</w:t>
      </w:r>
      <w:r w:rsidR="191F5CA6" w:rsidRPr="15A0B61E">
        <w:rPr>
          <w:rFonts w:ascii="Lato" w:eastAsia="Aptos" w:hAnsi="Lato" w:cs="Times New Roman"/>
        </w:rPr>
        <w:t xml:space="preserve">íkům. </w:t>
      </w:r>
    </w:p>
    <w:p w14:paraId="67C318A8" w14:textId="77777777" w:rsidR="00194A05" w:rsidRPr="00194A05" w:rsidRDefault="469FF2DF" w:rsidP="15A0B61E">
      <w:pPr>
        <w:numPr>
          <w:ilvl w:val="0"/>
          <w:numId w:val="1"/>
        </w:numPr>
        <w:spacing w:line="276" w:lineRule="auto"/>
        <w:contextualSpacing/>
        <w:jc w:val="both"/>
        <w:rPr>
          <w:rFonts w:ascii="Lato" w:eastAsia="Lato" w:hAnsi="Lato" w:cs="Lato"/>
        </w:rPr>
      </w:pPr>
      <w:r w:rsidRPr="15A0B61E">
        <w:rPr>
          <w:rFonts w:ascii="Lato" w:eastAsia="Aptos" w:hAnsi="Lato" w:cs="Times New Roman"/>
          <w:b/>
          <w:bCs/>
        </w:rPr>
        <w:t>Sledování změn v projektové dokumentaci</w:t>
      </w:r>
    </w:p>
    <w:p w14:paraId="1C626F06" w14:textId="1818B697" w:rsidR="00532D0A" w:rsidRPr="00532D0A" w:rsidRDefault="2CFF805E" w:rsidP="00194A05">
      <w:pPr>
        <w:spacing w:line="276" w:lineRule="auto"/>
        <w:ind w:left="1080"/>
        <w:contextualSpacing/>
        <w:jc w:val="both"/>
        <w:rPr>
          <w:rFonts w:ascii="Lato" w:eastAsia="Lato" w:hAnsi="Lato" w:cs="Lato"/>
        </w:rPr>
      </w:pPr>
      <w:r w:rsidRPr="15A0B61E">
        <w:rPr>
          <w:rFonts w:ascii="Lato" w:eastAsia="Aptos" w:hAnsi="Lato" w:cs="Times New Roman"/>
        </w:rPr>
        <w:t xml:space="preserve"> </w:t>
      </w:r>
      <w:r w:rsidRPr="15A0B61E">
        <w:rPr>
          <w:rFonts w:ascii="Lato" w:eastAsia="Lato" w:hAnsi="Lato" w:cs="Lato"/>
        </w:rPr>
        <w:t>I když je správa dokumentů v zásadě jednoduchá, s rostoucím počtem lidí zapojených do projektu a</w:t>
      </w:r>
      <w:r w:rsidR="00D20E00">
        <w:rPr>
          <w:rFonts w:ascii="Lato" w:eastAsia="Lato" w:hAnsi="Lato" w:cs="Lato"/>
        </w:rPr>
        <w:t> </w:t>
      </w:r>
      <w:r w:rsidRPr="15A0B61E">
        <w:rPr>
          <w:rFonts w:ascii="Lato" w:eastAsia="Lato" w:hAnsi="Lato" w:cs="Lato"/>
        </w:rPr>
        <w:t>s</w:t>
      </w:r>
      <w:r w:rsidR="00D20E00">
        <w:rPr>
          <w:rFonts w:ascii="Lato" w:eastAsia="Lato" w:hAnsi="Lato" w:cs="Lato"/>
        </w:rPr>
        <w:t> </w:t>
      </w:r>
      <w:r w:rsidRPr="15A0B61E">
        <w:rPr>
          <w:rFonts w:ascii="Lato" w:eastAsia="Lato" w:hAnsi="Lato" w:cs="Lato"/>
        </w:rPr>
        <w:t xml:space="preserve">množstvím proměnlivých dat během procesu </w:t>
      </w:r>
      <w:r w:rsidR="47CD05CA" w:rsidRPr="15A0B61E">
        <w:rPr>
          <w:rFonts w:ascii="Lato" w:eastAsia="Lato" w:hAnsi="Lato" w:cs="Lato"/>
        </w:rPr>
        <w:t xml:space="preserve">se může </w:t>
      </w:r>
      <w:r w:rsidRPr="15A0B61E">
        <w:rPr>
          <w:rFonts w:ascii="Lato" w:eastAsia="Lato" w:hAnsi="Lato" w:cs="Lato"/>
        </w:rPr>
        <w:t>značně zkomplikovat.</w:t>
      </w:r>
      <w:r w:rsidR="1778BB24" w:rsidRPr="15A0B61E">
        <w:rPr>
          <w:rFonts w:ascii="Lato" w:eastAsia="Lato" w:hAnsi="Lato" w:cs="Lato"/>
        </w:rPr>
        <w:t xml:space="preserve"> </w:t>
      </w:r>
      <w:r w:rsidR="4EEC7111" w:rsidRPr="15A0B61E">
        <w:rPr>
          <w:rFonts w:ascii="Lato" w:eastAsia="Lato" w:hAnsi="Lato" w:cs="Lato"/>
        </w:rPr>
        <w:t xml:space="preserve">Vytvoření </w:t>
      </w:r>
      <w:r w:rsidRPr="15A0B61E">
        <w:rPr>
          <w:rFonts w:ascii="Lato" w:eastAsia="Lato" w:hAnsi="Lato" w:cs="Lato"/>
        </w:rPr>
        <w:t>jednotného místa</w:t>
      </w:r>
      <w:r w:rsidR="09D32A71" w:rsidRPr="15A0B61E">
        <w:rPr>
          <w:rFonts w:ascii="Lato" w:eastAsia="Lato" w:hAnsi="Lato" w:cs="Lato"/>
        </w:rPr>
        <w:t xml:space="preserve"> na cloudu</w:t>
      </w:r>
      <w:r w:rsidRPr="15A0B61E">
        <w:rPr>
          <w:rFonts w:ascii="Lato" w:eastAsia="Lato" w:hAnsi="Lato" w:cs="Lato"/>
        </w:rPr>
        <w:t xml:space="preserve">, kde jsou všechny </w:t>
      </w:r>
      <w:r w:rsidRPr="15A0B61E">
        <w:rPr>
          <w:rFonts w:ascii="Lato" w:eastAsia="Lato" w:hAnsi="Lato" w:cs="Lato"/>
        </w:rPr>
        <w:lastRenderedPageBreak/>
        <w:t xml:space="preserve">dokumenty aktualizovány v reálném čase, proto </w:t>
      </w:r>
      <w:r w:rsidR="002B4125">
        <w:rPr>
          <w:rFonts w:ascii="Lato" w:eastAsia="Lato" w:hAnsi="Lato" w:cs="Lato"/>
        </w:rPr>
        <w:t>znamená</w:t>
      </w:r>
      <w:r w:rsidRPr="15A0B61E">
        <w:rPr>
          <w:rFonts w:ascii="Lato" w:eastAsia="Lato" w:hAnsi="Lato" w:cs="Lato"/>
        </w:rPr>
        <w:t xml:space="preserve"> významný krok vpřed, který zvyšuje celkov</w:t>
      </w:r>
      <w:r w:rsidR="04D0E14A" w:rsidRPr="15A0B61E">
        <w:rPr>
          <w:rFonts w:ascii="Lato" w:eastAsia="Lato" w:hAnsi="Lato" w:cs="Lato"/>
        </w:rPr>
        <w:t>ý přehled a</w:t>
      </w:r>
      <w:r w:rsidR="0022189E">
        <w:rPr>
          <w:rFonts w:ascii="Lato" w:eastAsia="Lato" w:hAnsi="Lato" w:cs="Lato"/>
        </w:rPr>
        <w:t> </w:t>
      </w:r>
      <w:r w:rsidRPr="15A0B61E">
        <w:rPr>
          <w:rFonts w:ascii="Lato" w:eastAsia="Lato" w:hAnsi="Lato" w:cs="Lato"/>
        </w:rPr>
        <w:t xml:space="preserve">efektivitu </w:t>
      </w:r>
      <w:r w:rsidR="5CBA5768" w:rsidRPr="15A0B61E">
        <w:rPr>
          <w:rFonts w:ascii="Lato" w:eastAsia="Lato" w:hAnsi="Lato" w:cs="Lato"/>
        </w:rPr>
        <w:t xml:space="preserve">v </w:t>
      </w:r>
      <w:r w:rsidRPr="15A0B61E">
        <w:rPr>
          <w:rFonts w:ascii="Lato" w:eastAsia="Lato" w:hAnsi="Lato" w:cs="Lato"/>
        </w:rPr>
        <w:t xml:space="preserve">řízení </w:t>
      </w:r>
      <w:r w:rsidR="28233D5A" w:rsidRPr="15A0B61E">
        <w:rPr>
          <w:rFonts w:ascii="Lato" w:eastAsia="Lato" w:hAnsi="Lato" w:cs="Lato"/>
        </w:rPr>
        <w:t>stavebních</w:t>
      </w:r>
      <w:r w:rsidRPr="15A0B61E">
        <w:rPr>
          <w:rFonts w:ascii="Lato" w:eastAsia="Lato" w:hAnsi="Lato" w:cs="Lato"/>
        </w:rPr>
        <w:t xml:space="preserve"> projektů.</w:t>
      </w:r>
    </w:p>
    <w:p w14:paraId="7159B054" w14:textId="77777777" w:rsidR="002B4125" w:rsidRPr="002B4125" w:rsidRDefault="469FF2DF" w:rsidP="15A0B61E">
      <w:pPr>
        <w:numPr>
          <w:ilvl w:val="0"/>
          <w:numId w:val="1"/>
        </w:numPr>
        <w:spacing w:line="276" w:lineRule="auto"/>
        <w:contextualSpacing/>
        <w:jc w:val="both"/>
        <w:rPr>
          <w:rFonts w:ascii="Lato" w:eastAsia="Lato" w:hAnsi="Lato" w:cs="Lato"/>
        </w:rPr>
      </w:pPr>
      <w:r w:rsidRPr="15A0B61E">
        <w:rPr>
          <w:rFonts w:ascii="Lato" w:eastAsia="Aptos" w:hAnsi="Lato" w:cs="Times New Roman"/>
          <w:b/>
          <w:bCs/>
        </w:rPr>
        <w:t>Monitorování dodavatelského řetězce</w:t>
      </w:r>
    </w:p>
    <w:p w14:paraId="6BF2EFD1" w14:textId="28C5810F" w:rsidR="00532D0A" w:rsidRPr="00532D0A" w:rsidRDefault="29DBC8DF" w:rsidP="002B4125">
      <w:pPr>
        <w:spacing w:line="276" w:lineRule="auto"/>
        <w:ind w:left="1080"/>
        <w:contextualSpacing/>
        <w:jc w:val="both"/>
        <w:rPr>
          <w:rFonts w:ascii="Lato" w:eastAsia="Lato" w:hAnsi="Lato" w:cs="Lato"/>
        </w:rPr>
      </w:pPr>
      <w:r w:rsidRPr="15A0B61E">
        <w:rPr>
          <w:rFonts w:ascii="Lato" w:eastAsia="Lato" w:hAnsi="Lato" w:cs="Lato"/>
        </w:rPr>
        <w:t>S</w:t>
      </w:r>
      <w:r w:rsidR="002B4125">
        <w:rPr>
          <w:rFonts w:ascii="Lato" w:eastAsia="Lato" w:hAnsi="Lato" w:cs="Lato"/>
        </w:rPr>
        <w:t xml:space="preserve"> </w:t>
      </w:r>
      <w:r w:rsidR="779AD123" w:rsidRPr="15A0B61E">
        <w:rPr>
          <w:rFonts w:ascii="Lato" w:eastAsia="Lato" w:hAnsi="Lato" w:cs="Lato"/>
        </w:rPr>
        <w:t>digitální platformou, která disponuje</w:t>
      </w:r>
      <w:r w:rsidRPr="15A0B61E">
        <w:rPr>
          <w:rFonts w:ascii="Lato" w:eastAsia="Lato" w:hAnsi="Lato" w:cs="Lato"/>
        </w:rPr>
        <w:t xml:space="preserve"> neomezeným množstvím účtů pro subdodavatele</w:t>
      </w:r>
      <w:r w:rsidR="3252FA3D" w:rsidRPr="15A0B61E">
        <w:rPr>
          <w:rFonts w:ascii="Lato" w:eastAsia="Lato" w:hAnsi="Lato" w:cs="Lato"/>
        </w:rPr>
        <w:t>, l</w:t>
      </w:r>
      <w:r w:rsidR="3343556D" w:rsidRPr="15A0B61E">
        <w:rPr>
          <w:rFonts w:ascii="Lato" w:eastAsia="Lato" w:hAnsi="Lato" w:cs="Lato"/>
        </w:rPr>
        <w:t>ze</w:t>
      </w:r>
      <w:r w:rsidRPr="15A0B61E">
        <w:rPr>
          <w:rFonts w:ascii="Lato" w:eastAsia="Lato" w:hAnsi="Lato" w:cs="Lato"/>
        </w:rPr>
        <w:t xml:space="preserve"> řídit týmy libovolné velikosti. Pomocí potvrzení o přečtení a</w:t>
      </w:r>
      <w:r w:rsidR="006E70FF">
        <w:rPr>
          <w:rFonts w:ascii="Lato" w:eastAsia="Lato" w:hAnsi="Lato" w:cs="Lato"/>
        </w:rPr>
        <w:t> </w:t>
      </w:r>
      <w:r w:rsidRPr="15A0B61E">
        <w:rPr>
          <w:rFonts w:ascii="Lato" w:eastAsia="Lato" w:hAnsi="Lato" w:cs="Lato"/>
        </w:rPr>
        <w:t xml:space="preserve">uživatelských metrik </w:t>
      </w:r>
      <w:r w:rsidR="16C38E7A" w:rsidRPr="15A0B61E">
        <w:rPr>
          <w:rFonts w:ascii="Lato" w:eastAsia="Lato" w:hAnsi="Lato" w:cs="Lato"/>
        </w:rPr>
        <w:t>je možné</w:t>
      </w:r>
      <w:r w:rsidRPr="15A0B61E">
        <w:rPr>
          <w:rFonts w:ascii="Lato" w:eastAsia="Lato" w:hAnsi="Lato" w:cs="Lato"/>
        </w:rPr>
        <w:t xml:space="preserve"> sledovat, kdy externí dodavatelé přijímají pracovní příkazy a podnikají </w:t>
      </w:r>
      <w:r w:rsidR="018B12B4" w:rsidRPr="15A0B61E">
        <w:rPr>
          <w:rFonts w:ascii="Lato" w:eastAsia="Lato" w:hAnsi="Lato" w:cs="Lato"/>
        </w:rPr>
        <w:t>potřebná opatření</w:t>
      </w:r>
      <w:r w:rsidRPr="15A0B61E">
        <w:rPr>
          <w:rFonts w:ascii="Lato" w:eastAsia="Lato" w:hAnsi="Lato" w:cs="Lato"/>
        </w:rPr>
        <w:t xml:space="preserve">, přičemž veškerá komunikace </w:t>
      </w:r>
      <w:r w:rsidR="006E70FF">
        <w:rPr>
          <w:rFonts w:ascii="Lato" w:eastAsia="Lato" w:hAnsi="Lato" w:cs="Lato"/>
        </w:rPr>
        <w:t>s</w:t>
      </w:r>
      <w:r w:rsidRPr="15A0B61E">
        <w:rPr>
          <w:rFonts w:ascii="Lato" w:eastAsia="Lato" w:hAnsi="Lato" w:cs="Lato"/>
        </w:rPr>
        <w:t>e zaznamená</w:t>
      </w:r>
      <w:r w:rsidR="00D20E00">
        <w:rPr>
          <w:rFonts w:ascii="Lato" w:eastAsia="Lato" w:hAnsi="Lato" w:cs="Lato"/>
        </w:rPr>
        <w:t>vá</w:t>
      </w:r>
      <w:r w:rsidRPr="15A0B61E">
        <w:rPr>
          <w:rFonts w:ascii="Lato" w:eastAsia="Lato" w:hAnsi="Lato" w:cs="Lato"/>
        </w:rPr>
        <w:t xml:space="preserve"> v digitální auditní stopě.</w:t>
      </w:r>
    </w:p>
    <w:p w14:paraId="199EB00B" w14:textId="77777777" w:rsidR="006E70FF" w:rsidRPr="006E70FF" w:rsidRDefault="469FF2DF" w:rsidP="15A0B61E">
      <w:pPr>
        <w:numPr>
          <w:ilvl w:val="0"/>
          <w:numId w:val="1"/>
        </w:numPr>
        <w:spacing w:line="276" w:lineRule="auto"/>
        <w:contextualSpacing/>
        <w:jc w:val="both"/>
        <w:rPr>
          <w:rFonts w:ascii="Lato" w:eastAsia="Lato" w:hAnsi="Lato" w:cs="Lato"/>
        </w:rPr>
      </w:pPr>
      <w:r w:rsidRPr="15A0B61E">
        <w:rPr>
          <w:rFonts w:ascii="Lato" w:eastAsia="Aptos" w:hAnsi="Lato" w:cs="Times New Roman"/>
          <w:b/>
          <w:bCs/>
        </w:rPr>
        <w:t>Udržování přehledu o nepředvídatelných faktorech a jejich vlivu na termíny a</w:t>
      </w:r>
      <w:r w:rsidR="0022189E">
        <w:rPr>
          <w:rFonts w:ascii="Lato" w:eastAsia="Aptos" w:hAnsi="Lato" w:cs="Times New Roman"/>
          <w:b/>
          <w:bCs/>
        </w:rPr>
        <w:t> </w:t>
      </w:r>
      <w:r w:rsidRPr="15A0B61E">
        <w:rPr>
          <w:rFonts w:ascii="Lato" w:eastAsia="Aptos" w:hAnsi="Lato" w:cs="Times New Roman"/>
          <w:b/>
          <w:bCs/>
        </w:rPr>
        <w:t>náklady</w:t>
      </w:r>
    </w:p>
    <w:p w14:paraId="4D5CB171" w14:textId="5B10A9A9" w:rsidR="00532D0A" w:rsidRPr="00532D0A" w:rsidRDefault="3838F1B2" w:rsidP="006E70FF">
      <w:pPr>
        <w:spacing w:line="276" w:lineRule="auto"/>
        <w:ind w:left="1080"/>
        <w:contextualSpacing/>
        <w:jc w:val="both"/>
        <w:rPr>
          <w:rFonts w:ascii="Lato" w:eastAsia="Lato" w:hAnsi="Lato" w:cs="Lato"/>
        </w:rPr>
      </w:pPr>
      <w:r w:rsidRPr="15A0B61E">
        <w:rPr>
          <w:rFonts w:ascii="Lato" w:eastAsia="Lato" w:hAnsi="Lato" w:cs="Lato"/>
        </w:rPr>
        <w:t>Digitální přístup umožňuje průběžné ukládání dat, což eliminuje potřebu jejich zdlouhavého dohledávání a kompilace. Software automaticky generuje údaje o</w:t>
      </w:r>
      <w:r w:rsidR="00DB28BF">
        <w:rPr>
          <w:rFonts w:ascii="Lato" w:eastAsia="Lato" w:hAnsi="Lato" w:cs="Lato"/>
        </w:rPr>
        <w:t> </w:t>
      </w:r>
      <w:r w:rsidRPr="15A0B61E">
        <w:rPr>
          <w:rFonts w:ascii="Lato" w:eastAsia="Lato" w:hAnsi="Lato" w:cs="Lato"/>
        </w:rPr>
        <w:t xml:space="preserve">kontrolách na staveništi, množství závad a </w:t>
      </w:r>
      <w:r w:rsidR="76C224A9" w:rsidRPr="15A0B61E">
        <w:rPr>
          <w:rFonts w:ascii="Lato" w:eastAsia="Lato" w:hAnsi="Lato" w:cs="Lato"/>
        </w:rPr>
        <w:t>n</w:t>
      </w:r>
      <w:r w:rsidRPr="15A0B61E">
        <w:rPr>
          <w:rFonts w:ascii="Lato" w:eastAsia="Lato" w:hAnsi="Lato" w:cs="Lato"/>
        </w:rPr>
        <w:t xml:space="preserve">ákladech na </w:t>
      </w:r>
      <w:r w:rsidR="4A04A1DC" w:rsidRPr="15A0B61E">
        <w:rPr>
          <w:rFonts w:ascii="Lato" w:eastAsia="Lato" w:hAnsi="Lato" w:cs="Lato"/>
        </w:rPr>
        <w:t xml:space="preserve">jejich </w:t>
      </w:r>
      <w:r w:rsidRPr="15A0B61E">
        <w:rPr>
          <w:rFonts w:ascii="Lato" w:eastAsia="Lato" w:hAnsi="Lato" w:cs="Lato"/>
        </w:rPr>
        <w:t>přepracování</w:t>
      </w:r>
      <w:r w:rsidR="4A166E3B" w:rsidRPr="15A0B61E">
        <w:rPr>
          <w:rFonts w:ascii="Lato" w:eastAsia="Lato" w:hAnsi="Lato" w:cs="Lato"/>
        </w:rPr>
        <w:t>. K</w:t>
      </w:r>
      <w:r w:rsidRPr="15A0B61E">
        <w:rPr>
          <w:rFonts w:ascii="Lato" w:eastAsia="Lato" w:hAnsi="Lato" w:cs="Lato"/>
        </w:rPr>
        <w:t xml:space="preserve">ompletní reporty </w:t>
      </w:r>
      <w:r w:rsidR="1EAD7182" w:rsidRPr="15A0B61E">
        <w:rPr>
          <w:rFonts w:ascii="Lato" w:eastAsia="Lato" w:hAnsi="Lato" w:cs="Lato"/>
        </w:rPr>
        <w:t xml:space="preserve">včetně dokumentů, obrázků, zvukového záznamu nebo videa je pak možné </w:t>
      </w:r>
      <w:r w:rsidRPr="15A0B61E">
        <w:rPr>
          <w:rFonts w:ascii="Lato" w:eastAsia="Lato" w:hAnsi="Lato" w:cs="Lato"/>
        </w:rPr>
        <w:t xml:space="preserve">vytvářet a exportovat jedním kliknutím, s možností využití přizpůsobitelných šablon </w:t>
      </w:r>
      <w:r w:rsidR="0E3FD5FB" w:rsidRPr="15A0B61E">
        <w:rPr>
          <w:rFonts w:ascii="Lato" w:eastAsia="Lato" w:hAnsi="Lato" w:cs="Lato"/>
        </w:rPr>
        <w:t>či</w:t>
      </w:r>
      <w:r w:rsidRPr="15A0B61E">
        <w:rPr>
          <w:rFonts w:ascii="Lato" w:eastAsia="Lato" w:hAnsi="Lato" w:cs="Lato"/>
        </w:rPr>
        <w:t xml:space="preserve"> vlastních návrhů.</w:t>
      </w:r>
    </w:p>
    <w:p w14:paraId="19F73119" w14:textId="77777777" w:rsidR="00DB28BF" w:rsidRPr="00DB28BF" w:rsidRDefault="469FF2DF" w:rsidP="15A0B61E">
      <w:pPr>
        <w:numPr>
          <w:ilvl w:val="0"/>
          <w:numId w:val="1"/>
        </w:numPr>
        <w:spacing w:line="276" w:lineRule="auto"/>
        <w:contextualSpacing/>
        <w:jc w:val="both"/>
        <w:rPr>
          <w:rFonts w:ascii="Lato" w:eastAsia="Aptos" w:hAnsi="Lato" w:cs="Times New Roman"/>
        </w:rPr>
      </w:pPr>
      <w:r w:rsidRPr="15A0B61E">
        <w:rPr>
          <w:rFonts w:ascii="Lato" w:eastAsia="Aptos" w:hAnsi="Lato" w:cs="Times New Roman"/>
          <w:b/>
          <w:bCs/>
        </w:rPr>
        <w:t>Sledování situace na staveništi v reálném čase</w:t>
      </w:r>
    </w:p>
    <w:p w14:paraId="09A66B4F" w14:textId="489F150B" w:rsidR="00532D0A" w:rsidRPr="00532D0A" w:rsidRDefault="2ACE66F8" w:rsidP="00DB28BF">
      <w:pPr>
        <w:spacing w:line="276" w:lineRule="auto"/>
        <w:ind w:left="1080"/>
        <w:contextualSpacing/>
        <w:jc w:val="both"/>
        <w:rPr>
          <w:rFonts w:ascii="Lato" w:eastAsia="Aptos" w:hAnsi="Lato" w:cs="Times New Roman"/>
        </w:rPr>
      </w:pPr>
      <w:r w:rsidRPr="15A0B61E">
        <w:rPr>
          <w:rFonts w:ascii="Lato" w:eastAsia="Lato" w:hAnsi="Lato" w:cs="Lato"/>
        </w:rPr>
        <w:t>Stavební dokumenty, závady a úlohy lze zaznamenávat pomocí mobilního zařízení</w:t>
      </w:r>
      <w:r w:rsidR="3602DC53" w:rsidRPr="15A0B61E">
        <w:rPr>
          <w:rFonts w:ascii="Lato" w:eastAsia="Lato" w:hAnsi="Lato" w:cs="Lato"/>
        </w:rPr>
        <w:t xml:space="preserve"> či tabletu </w:t>
      </w:r>
      <w:r w:rsidR="5137F402" w:rsidRPr="15A0B61E">
        <w:rPr>
          <w:rFonts w:ascii="Lato" w:eastAsia="Lato" w:hAnsi="Lato" w:cs="Lato"/>
        </w:rPr>
        <w:t xml:space="preserve">přímo </w:t>
      </w:r>
      <w:r w:rsidR="3602DC53" w:rsidRPr="15A0B61E">
        <w:rPr>
          <w:rFonts w:ascii="Lato" w:eastAsia="Lato" w:hAnsi="Lato" w:cs="Lato"/>
        </w:rPr>
        <w:t>v terénu</w:t>
      </w:r>
      <w:r w:rsidRPr="15A0B61E">
        <w:rPr>
          <w:rFonts w:ascii="Lato" w:eastAsia="Lato" w:hAnsi="Lato" w:cs="Lato"/>
        </w:rPr>
        <w:t xml:space="preserve">, připínat </w:t>
      </w:r>
      <w:r w:rsidR="2DB9A659" w:rsidRPr="15A0B61E">
        <w:rPr>
          <w:rFonts w:ascii="Lato" w:eastAsia="Lato" w:hAnsi="Lato" w:cs="Lato"/>
        </w:rPr>
        <w:t xml:space="preserve">je </w:t>
      </w:r>
      <w:r w:rsidRPr="15A0B61E">
        <w:rPr>
          <w:rFonts w:ascii="Lato" w:eastAsia="Lato" w:hAnsi="Lato" w:cs="Lato"/>
        </w:rPr>
        <w:t>na</w:t>
      </w:r>
      <w:r w:rsidR="0022189E">
        <w:rPr>
          <w:rFonts w:ascii="Lato" w:eastAsia="Lato" w:hAnsi="Lato" w:cs="Lato"/>
        </w:rPr>
        <w:t> </w:t>
      </w:r>
      <w:r w:rsidRPr="15A0B61E">
        <w:rPr>
          <w:rFonts w:ascii="Lato" w:eastAsia="Lato" w:hAnsi="Lato" w:cs="Lato"/>
        </w:rPr>
        <w:t xml:space="preserve">stavební výkresy a v reálném čase informovat </w:t>
      </w:r>
      <w:r w:rsidR="00D20E00">
        <w:rPr>
          <w:rFonts w:ascii="Lato" w:eastAsia="Lato" w:hAnsi="Lato" w:cs="Lato"/>
        </w:rPr>
        <w:t xml:space="preserve">ostatní </w:t>
      </w:r>
      <w:r w:rsidRPr="15A0B61E">
        <w:rPr>
          <w:rFonts w:ascii="Lato" w:eastAsia="Lato" w:hAnsi="Lato" w:cs="Lato"/>
        </w:rPr>
        <w:t>členy projektového týmu. Díky tomu</w:t>
      </w:r>
      <w:r w:rsidR="3BDE7FA3" w:rsidRPr="15A0B61E">
        <w:rPr>
          <w:rFonts w:ascii="Lato" w:eastAsia="Lato" w:hAnsi="Lato" w:cs="Lato"/>
        </w:rPr>
        <w:t xml:space="preserve"> </w:t>
      </w:r>
      <w:r w:rsidR="614B810D" w:rsidRPr="15A0B61E">
        <w:rPr>
          <w:rFonts w:ascii="Lato" w:eastAsia="Aptos" w:hAnsi="Lato" w:cs="Times New Roman"/>
        </w:rPr>
        <w:t>mají</w:t>
      </w:r>
      <w:r w:rsidR="401C3E97" w:rsidRPr="15A0B61E">
        <w:rPr>
          <w:rFonts w:ascii="Lato" w:eastAsia="Aptos" w:hAnsi="Lato" w:cs="Times New Roman"/>
        </w:rPr>
        <w:t xml:space="preserve"> vš</w:t>
      </w:r>
      <w:r w:rsidR="302F1C68" w:rsidRPr="15A0B61E">
        <w:rPr>
          <w:rFonts w:ascii="Lato" w:eastAsia="Aptos" w:hAnsi="Lato" w:cs="Times New Roman"/>
        </w:rPr>
        <w:t>i</w:t>
      </w:r>
      <w:r w:rsidR="401C3E97" w:rsidRPr="15A0B61E">
        <w:rPr>
          <w:rFonts w:ascii="Lato" w:eastAsia="Aptos" w:hAnsi="Lato" w:cs="Times New Roman"/>
        </w:rPr>
        <w:t>chn</w:t>
      </w:r>
      <w:r w:rsidR="507DF5EF" w:rsidRPr="15A0B61E">
        <w:rPr>
          <w:rFonts w:ascii="Lato" w:eastAsia="Aptos" w:hAnsi="Lato" w:cs="Times New Roman"/>
        </w:rPr>
        <w:t xml:space="preserve">i </w:t>
      </w:r>
      <w:r w:rsidR="401C3E97" w:rsidRPr="15A0B61E">
        <w:rPr>
          <w:rFonts w:ascii="Lato" w:eastAsia="Aptos" w:hAnsi="Lato" w:cs="Times New Roman"/>
        </w:rPr>
        <w:t>přístup k aktuálním údajům, aniž by docházelo k jejich ztrátě.</w:t>
      </w:r>
    </w:p>
    <w:p w14:paraId="24E137AE" w14:textId="0F35D406" w:rsidR="00532D0A" w:rsidRPr="00532D0A" w:rsidRDefault="00532D0A" w:rsidP="15A0B61E">
      <w:pPr>
        <w:spacing w:line="276" w:lineRule="auto"/>
        <w:ind w:left="1080"/>
        <w:contextualSpacing/>
        <w:jc w:val="both"/>
        <w:rPr>
          <w:rFonts w:ascii="Lato" w:eastAsia="Aptos" w:hAnsi="Lato" w:cs="Times New Roman"/>
        </w:rPr>
      </w:pPr>
    </w:p>
    <w:p w14:paraId="2438A907" w14:textId="586B09EC" w:rsidR="00532D0A" w:rsidRPr="00532D0A" w:rsidRDefault="00532D0A" w:rsidP="15A0B61E">
      <w:pPr>
        <w:spacing w:line="276" w:lineRule="auto"/>
        <w:jc w:val="both"/>
        <w:rPr>
          <w:rFonts w:ascii="Lato" w:eastAsia="Aptos" w:hAnsi="Lato" w:cs="Times New Roman"/>
          <w:i/>
          <w:iCs/>
          <w:kern w:val="2"/>
        </w:rPr>
      </w:pPr>
      <w:r w:rsidRPr="15A0B61E">
        <w:rPr>
          <w:rFonts w:ascii="Lato" w:eastAsia="Aptos" w:hAnsi="Lato" w:cs="Times New Roman"/>
          <w:i/>
          <w:iCs/>
          <w:kern w:val="2"/>
        </w:rPr>
        <w:t xml:space="preserve">„Přizpůsobitelná digitální platforma zefektivňuje </w:t>
      </w:r>
      <w:r w:rsidR="27313856" w:rsidRPr="15A0B61E">
        <w:rPr>
          <w:rFonts w:ascii="Lato" w:eastAsia="Aptos" w:hAnsi="Lato" w:cs="Times New Roman"/>
          <w:i/>
          <w:iCs/>
          <w:kern w:val="2"/>
        </w:rPr>
        <w:t xml:space="preserve">veškeré </w:t>
      </w:r>
      <w:r w:rsidRPr="15A0B61E">
        <w:rPr>
          <w:rFonts w:ascii="Lato" w:eastAsia="Aptos" w:hAnsi="Lato" w:cs="Times New Roman"/>
          <w:i/>
          <w:iCs/>
          <w:kern w:val="2"/>
        </w:rPr>
        <w:t xml:space="preserve">procesy </w:t>
      </w:r>
      <w:r w:rsidR="1ED2AF13" w:rsidRPr="15A0B61E">
        <w:rPr>
          <w:rFonts w:ascii="Lato" w:eastAsia="Aptos" w:hAnsi="Lato" w:cs="Times New Roman"/>
          <w:i/>
          <w:iCs/>
          <w:kern w:val="2"/>
        </w:rPr>
        <w:t xml:space="preserve">uvnitř </w:t>
      </w:r>
      <w:r w:rsidRPr="15A0B61E">
        <w:rPr>
          <w:rFonts w:ascii="Lato" w:eastAsia="Aptos" w:hAnsi="Lato" w:cs="Times New Roman"/>
          <w:i/>
          <w:iCs/>
          <w:kern w:val="2"/>
        </w:rPr>
        <w:t xml:space="preserve">stavebních </w:t>
      </w:r>
      <w:r w:rsidR="419C6867" w:rsidRPr="15A0B61E">
        <w:rPr>
          <w:rFonts w:ascii="Lato" w:eastAsia="Aptos" w:hAnsi="Lato" w:cs="Times New Roman"/>
          <w:i/>
          <w:iCs/>
          <w:kern w:val="2"/>
        </w:rPr>
        <w:t>firem</w:t>
      </w:r>
      <w:r w:rsidR="5A9713E5" w:rsidRPr="15A0B61E">
        <w:rPr>
          <w:rFonts w:ascii="Lato" w:eastAsia="Aptos" w:hAnsi="Lato" w:cs="Times New Roman"/>
          <w:i/>
          <w:iCs/>
          <w:kern w:val="2"/>
        </w:rPr>
        <w:t>. Tím</w:t>
      </w:r>
      <w:r w:rsidR="61612BB3" w:rsidRPr="15A0B61E">
        <w:rPr>
          <w:rFonts w:ascii="Lato" w:eastAsia="Aptos" w:hAnsi="Lato" w:cs="Times New Roman"/>
          <w:i/>
          <w:iCs/>
          <w:kern w:val="2"/>
        </w:rPr>
        <w:t>, že</w:t>
      </w:r>
      <w:r w:rsidR="0022189E">
        <w:rPr>
          <w:rFonts w:ascii="Lato" w:eastAsia="Aptos" w:hAnsi="Lato" w:cs="Times New Roman"/>
          <w:i/>
          <w:iCs/>
          <w:kern w:val="2"/>
        </w:rPr>
        <w:t> </w:t>
      </w:r>
      <w:r w:rsidRPr="15A0B61E">
        <w:rPr>
          <w:rFonts w:ascii="Lato" w:eastAsia="Aptos" w:hAnsi="Lato" w:cs="Times New Roman"/>
          <w:i/>
          <w:iCs/>
          <w:kern w:val="2"/>
        </w:rPr>
        <w:t xml:space="preserve">zlepšuje </w:t>
      </w:r>
      <w:r w:rsidR="3CFAB40E" w:rsidRPr="15A0B61E">
        <w:rPr>
          <w:rFonts w:ascii="Lato" w:eastAsia="Aptos" w:hAnsi="Lato" w:cs="Times New Roman"/>
          <w:i/>
          <w:iCs/>
          <w:kern w:val="2"/>
        </w:rPr>
        <w:t xml:space="preserve">jejich </w:t>
      </w:r>
      <w:r w:rsidR="378ADD99" w:rsidRPr="15A0B61E">
        <w:rPr>
          <w:rFonts w:ascii="Lato" w:eastAsia="Aptos" w:hAnsi="Lato" w:cs="Times New Roman"/>
          <w:i/>
          <w:iCs/>
          <w:kern w:val="2"/>
        </w:rPr>
        <w:t>výkon</w:t>
      </w:r>
      <w:r w:rsidRPr="15A0B61E">
        <w:rPr>
          <w:rFonts w:ascii="Lato" w:eastAsia="Aptos" w:hAnsi="Lato" w:cs="Times New Roman"/>
          <w:i/>
          <w:iCs/>
          <w:kern w:val="2"/>
        </w:rPr>
        <w:t>nost a snižuje chyb</w:t>
      </w:r>
      <w:r w:rsidR="6E315351" w:rsidRPr="15A0B61E">
        <w:rPr>
          <w:rFonts w:ascii="Lato" w:eastAsia="Aptos" w:hAnsi="Lato" w:cs="Times New Roman"/>
          <w:i/>
          <w:iCs/>
          <w:kern w:val="2"/>
        </w:rPr>
        <w:t>ovost</w:t>
      </w:r>
      <w:r w:rsidRPr="15A0B61E">
        <w:rPr>
          <w:rFonts w:ascii="Lato" w:eastAsia="Aptos" w:hAnsi="Lato" w:cs="Times New Roman"/>
          <w:i/>
          <w:iCs/>
          <w:kern w:val="2"/>
        </w:rPr>
        <w:t xml:space="preserve">, výrazně </w:t>
      </w:r>
      <w:r w:rsidR="570043A8" w:rsidRPr="15A0B61E">
        <w:rPr>
          <w:rFonts w:ascii="Lato" w:eastAsia="Aptos" w:hAnsi="Lato" w:cs="Times New Roman"/>
          <w:i/>
          <w:iCs/>
          <w:kern w:val="2"/>
        </w:rPr>
        <w:t>eliminuje</w:t>
      </w:r>
      <w:r w:rsidRPr="15A0B61E">
        <w:rPr>
          <w:rFonts w:ascii="Lato" w:eastAsia="Aptos" w:hAnsi="Lato" w:cs="Times New Roman"/>
          <w:i/>
          <w:iCs/>
          <w:kern w:val="2"/>
        </w:rPr>
        <w:t xml:space="preserve"> riziko pozdních plateb</w:t>
      </w:r>
      <w:r w:rsidR="759062C6" w:rsidRPr="15A0B61E">
        <w:rPr>
          <w:rFonts w:ascii="Lato" w:eastAsia="Aptos" w:hAnsi="Lato" w:cs="Times New Roman"/>
          <w:i/>
          <w:iCs/>
          <w:kern w:val="2"/>
        </w:rPr>
        <w:t xml:space="preserve">. Současně </w:t>
      </w:r>
      <w:r w:rsidR="1F72425F" w:rsidRPr="15A0B61E">
        <w:rPr>
          <w:rFonts w:ascii="Lato" w:eastAsia="Aptos" w:hAnsi="Lato" w:cs="Times New Roman"/>
          <w:i/>
          <w:iCs/>
          <w:kern w:val="2"/>
        </w:rPr>
        <w:t>s</w:t>
      </w:r>
      <w:r w:rsidR="0022189E">
        <w:rPr>
          <w:rFonts w:ascii="Lato" w:eastAsia="Aptos" w:hAnsi="Lato" w:cs="Times New Roman"/>
          <w:i/>
          <w:iCs/>
          <w:kern w:val="2"/>
        </w:rPr>
        <w:t> </w:t>
      </w:r>
      <w:r w:rsidR="1F72425F" w:rsidRPr="15A0B61E">
        <w:rPr>
          <w:rFonts w:ascii="Lato" w:eastAsia="Aptos" w:hAnsi="Lato" w:cs="Times New Roman"/>
          <w:i/>
          <w:iCs/>
          <w:kern w:val="2"/>
        </w:rPr>
        <w:t xml:space="preserve">tím také </w:t>
      </w:r>
      <w:r w:rsidR="759062C6" w:rsidRPr="15A0B61E">
        <w:rPr>
          <w:rFonts w:ascii="Lato" w:eastAsia="Aptos" w:hAnsi="Lato" w:cs="Times New Roman"/>
          <w:i/>
          <w:iCs/>
          <w:kern w:val="2"/>
        </w:rPr>
        <w:t xml:space="preserve">pomáhá snižovat náklady na </w:t>
      </w:r>
      <w:r w:rsidR="2C9D8845" w:rsidRPr="15A0B61E">
        <w:rPr>
          <w:rFonts w:ascii="Lato" w:eastAsia="Aptos" w:hAnsi="Lato" w:cs="Times New Roman"/>
          <w:i/>
          <w:iCs/>
          <w:kern w:val="2"/>
        </w:rPr>
        <w:t xml:space="preserve">samotnou </w:t>
      </w:r>
      <w:r w:rsidR="759062C6" w:rsidRPr="15A0B61E">
        <w:rPr>
          <w:rFonts w:ascii="Lato" w:eastAsia="Aptos" w:hAnsi="Lato" w:cs="Times New Roman"/>
          <w:i/>
          <w:iCs/>
          <w:kern w:val="2"/>
        </w:rPr>
        <w:t>realizaci projektů</w:t>
      </w:r>
      <w:r w:rsidRPr="15A0B61E">
        <w:rPr>
          <w:rFonts w:ascii="Lato" w:eastAsia="Aptos" w:hAnsi="Lato" w:cs="Times New Roman"/>
          <w:i/>
          <w:iCs/>
          <w:kern w:val="2"/>
        </w:rPr>
        <w:t>,“</w:t>
      </w:r>
      <w:r w:rsidRPr="00532D0A">
        <w:rPr>
          <w:rFonts w:ascii="Lato" w:eastAsia="Aptos" w:hAnsi="Lato" w:cs="Times New Roman"/>
          <w:kern w:val="2"/>
        </w:rPr>
        <w:t xml:space="preserve"> </w:t>
      </w:r>
      <w:r w:rsidR="1FC2E37F" w:rsidRPr="00532D0A">
        <w:rPr>
          <w:rFonts w:ascii="Lato" w:eastAsia="Aptos" w:hAnsi="Lato" w:cs="Times New Roman"/>
          <w:kern w:val="2"/>
        </w:rPr>
        <w:t>popis</w:t>
      </w:r>
      <w:r w:rsidRPr="00532D0A">
        <w:rPr>
          <w:rFonts w:ascii="Lato" w:eastAsia="Aptos" w:hAnsi="Lato" w:cs="Times New Roman"/>
          <w:kern w:val="2"/>
        </w:rPr>
        <w:t xml:space="preserve">uje </w:t>
      </w:r>
      <w:proofErr w:type="spellStart"/>
      <w:r w:rsidR="00F91406">
        <w:rPr>
          <w:rFonts w:ascii="Lato" w:eastAsia="Aptos" w:hAnsi="Lato" w:cs="Times New Roman"/>
          <w:b/>
          <w:bCs/>
          <w:kern w:val="2"/>
        </w:rPr>
        <w:t>Heres</w:t>
      </w:r>
      <w:proofErr w:type="spellEnd"/>
      <w:r w:rsidR="00F91406">
        <w:rPr>
          <w:rFonts w:ascii="Lato" w:eastAsia="Aptos" w:hAnsi="Lato" w:cs="Times New Roman"/>
          <w:b/>
          <w:bCs/>
          <w:kern w:val="2"/>
        </w:rPr>
        <w:t xml:space="preserve"> </w:t>
      </w:r>
      <w:r w:rsidRPr="00532D0A">
        <w:rPr>
          <w:rFonts w:ascii="Lato" w:eastAsia="Aptos" w:hAnsi="Lato" w:cs="Times New Roman"/>
          <w:b/>
          <w:bCs/>
          <w:kern w:val="2"/>
        </w:rPr>
        <w:t>Vostárek</w:t>
      </w:r>
      <w:r w:rsidR="4B9620FD" w:rsidRPr="15A0B61E">
        <w:rPr>
          <w:rFonts w:ascii="Lato" w:eastAsia="Aptos" w:hAnsi="Lato" w:cs="Times New Roman"/>
          <w:kern w:val="2"/>
        </w:rPr>
        <w:t>.</w:t>
      </w:r>
    </w:p>
    <w:p w14:paraId="333C26E8" w14:textId="1AE6ED7A" w:rsidR="00532D0A" w:rsidRPr="00532D0A" w:rsidRDefault="4B9620FD" w:rsidP="00532D0A">
      <w:pPr>
        <w:spacing w:line="276" w:lineRule="auto"/>
        <w:jc w:val="both"/>
        <w:rPr>
          <w:rFonts w:ascii="Lato" w:eastAsia="Aptos" w:hAnsi="Lato" w:cs="Times New Roman"/>
          <w:kern w:val="2"/>
        </w:rPr>
      </w:pPr>
      <w:r w:rsidRPr="00532D0A">
        <w:rPr>
          <w:rFonts w:ascii="Lato" w:eastAsia="Aptos" w:hAnsi="Lato" w:cs="Times New Roman"/>
          <w:kern w:val="2"/>
        </w:rPr>
        <w:t>S</w:t>
      </w:r>
      <w:r w:rsidR="00532D0A" w:rsidRPr="00532D0A">
        <w:rPr>
          <w:rFonts w:ascii="Lato" w:eastAsia="Aptos" w:hAnsi="Lato" w:cs="Times New Roman"/>
          <w:kern w:val="2"/>
        </w:rPr>
        <w:t>tavebnictví j</w:t>
      </w:r>
      <w:r w:rsidR="02DE53EB" w:rsidRPr="00532D0A">
        <w:rPr>
          <w:rFonts w:ascii="Lato" w:eastAsia="Aptos" w:hAnsi="Lato" w:cs="Times New Roman"/>
          <w:kern w:val="2"/>
        </w:rPr>
        <w:t>e j</w:t>
      </w:r>
      <w:r w:rsidR="00532D0A" w:rsidRPr="00532D0A">
        <w:rPr>
          <w:rFonts w:ascii="Lato" w:eastAsia="Aptos" w:hAnsi="Lato" w:cs="Times New Roman"/>
          <w:kern w:val="2"/>
        </w:rPr>
        <w:t xml:space="preserve">edním z nejrizikovějších odvětví z hlediska platební morálky, což je dáno nejen povahou projektů, ale i kapitálovou slabostí </w:t>
      </w:r>
      <w:r w:rsidR="138E6DE2" w:rsidRPr="00532D0A">
        <w:rPr>
          <w:rFonts w:ascii="Lato" w:eastAsia="Aptos" w:hAnsi="Lato" w:cs="Times New Roman"/>
          <w:kern w:val="2"/>
        </w:rPr>
        <w:t>řady</w:t>
      </w:r>
      <w:r w:rsidR="00532D0A" w:rsidRPr="00532D0A">
        <w:rPr>
          <w:rFonts w:ascii="Lato" w:eastAsia="Aptos" w:hAnsi="Lato" w:cs="Times New Roman"/>
          <w:kern w:val="2"/>
        </w:rPr>
        <w:t xml:space="preserve"> subjektů v tomto </w:t>
      </w:r>
      <w:r w:rsidR="00532D0A" w:rsidRPr="00127975">
        <w:rPr>
          <w:rFonts w:ascii="Lato" w:eastAsia="Aptos" w:hAnsi="Lato" w:cs="Times New Roman"/>
          <w:kern w:val="2"/>
        </w:rPr>
        <w:t>sektoru</w:t>
      </w:r>
      <w:r w:rsidR="00127975" w:rsidRPr="00127975">
        <w:rPr>
          <w:rStyle w:val="Znakapoznpodarou"/>
          <w:rFonts w:ascii="Lato" w:eastAsia="Aptos" w:hAnsi="Lato" w:cs="Times New Roman"/>
          <w:kern w:val="2"/>
        </w:rPr>
        <w:footnoteReference w:id="5"/>
      </w:r>
      <w:r w:rsidR="00532D0A" w:rsidRPr="00127975">
        <w:rPr>
          <w:rFonts w:ascii="Lato" w:eastAsia="Aptos" w:hAnsi="Lato" w:cs="Times New Roman"/>
          <w:kern w:val="2"/>
        </w:rPr>
        <w:t xml:space="preserve">. </w:t>
      </w:r>
      <w:r w:rsidR="00532D0A" w:rsidRPr="00532D0A">
        <w:rPr>
          <w:rFonts w:ascii="Lato" w:eastAsia="Aptos" w:hAnsi="Lato" w:cs="Times New Roman"/>
          <w:kern w:val="2"/>
        </w:rPr>
        <w:t xml:space="preserve">Nejzranitelnější </w:t>
      </w:r>
      <w:r w:rsidR="69347D06" w:rsidRPr="00532D0A">
        <w:rPr>
          <w:rFonts w:ascii="Lato" w:eastAsia="Aptos" w:hAnsi="Lato" w:cs="Times New Roman"/>
          <w:kern w:val="2"/>
        </w:rPr>
        <w:t>jsou</w:t>
      </w:r>
      <w:r w:rsidR="00532D0A" w:rsidRPr="00532D0A">
        <w:rPr>
          <w:rFonts w:ascii="Lato" w:eastAsia="Aptos" w:hAnsi="Lato" w:cs="Times New Roman"/>
          <w:kern w:val="2"/>
        </w:rPr>
        <w:t xml:space="preserve"> menší společnosti</w:t>
      </w:r>
      <w:r w:rsidR="00782D40">
        <w:rPr>
          <w:rFonts w:ascii="Lato" w:eastAsia="Aptos" w:hAnsi="Lato" w:cs="Times New Roman"/>
          <w:kern w:val="2"/>
        </w:rPr>
        <w:t xml:space="preserve"> – </w:t>
      </w:r>
      <w:r w:rsidR="00532D0A" w:rsidRPr="00532D0A">
        <w:rPr>
          <w:rFonts w:ascii="Lato" w:eastAsia="Aptos" w:hAnsi="Lato" w:cs="Times New Roman"/>
          <w:kern w:val="2"/>
        </w:rPr>
        <w:t xml:space="preserve">subdodavatelé, kteří čekají </w:t>
      </w:r>
      <w:r w:rsidR="3CA30F77" w:rsidRPr="00532D0A">
        <w:rPr>
          <w:rFonts w:ascii="Lato" w:eastAsia="Aptos" w:hAnsi="Lato" w:cs="Times New Roman"/>
          <w:kern w:val="2"/>
        </w:rPr>
        <w:t xml:space="preserve">na proplacení </w:t>
      </w:r>
      <w:r w:rsidR="1EABF071" w:rsidRPr="00532D0A">
        <w:rPr>
          <w:rFonts w:ascii="Lato" w:eastAsia="Aptos" w:hAnsi="Lato" w:cs="Times New Roman"/>
          <w:kern w:val="2"/>
        </w:rPr>
        <w:t xml:space="preserve">své </w:t>
      </w:r>
      <w:r w:rsidR="239110EB" w:rsidRPr="00532D0A">
        <w:rPr>
          <w:rFonts w:ascii="Lato" w:eastAsia="Aptos" w:hAnsi="Lato" w:cs="Times New Roman"/>
          <w:kern w:val="2"/>
        </w:rPr>
        <w:t xml:space="preserve">práce </w:t>
      </w:r>
      <w:r w:rsidR="00532D0A" w:rsidRPr="00532D0A">
        <w:rPr>
          <w:rFonts w:ascii="Lato" w:eastAsia="Aptos" w:hAnsi="Lato" w:cs="Times New Roman"/>
          <w:kern w:val="2"/>
        </w:rPr>
        <w:t>nejdéle</w:t>
      </w:r>
      <w:r w:rsidR="1950212B" w:rsidRPr="00532D0A">
        <w:rPr>
          <w:rFonts w:ascii="Lato" w:eastAsia="Aptos" w:hAnsi="Lato" w:cs="Times New Roman"/>
          <w:kern w:val="2"/>
        </w:rPr>
        <w:t>. J</w:t>
      </w:r>
      <w:r w:rsidR="00532D0A" w:rsidRPr="00532D0A">
        <w:rPr>
          <w:rFonts w:ascii="Lato" w:eastAsia="Aptos" w:hAnsi="Lato" w:cs="Times New Roman"/>
          <w:kern w:val="2"/>
        </w:rPr>
        <w:t xml:space="preserve">ejich </w:t>
      </w:r>
      <w:r w:rsidR="7663CADE" w:rsidRPr="00532D0A">
        <w:rPr>
          <w:rFonts w:ascii="Lato" w:eastAsia="Aptos" w:hAnsi="Lato" w:cs="Times New Roman"/>
          <w:kern w:val="2"/>
        </w:rPr>
        <w:t>faktury</w:t>
      </w:r>
      <w:r w:rsidR="00532D0A" w:rsidRPr="00532D0A">
        <w:rPr>
          <w:rFonts w:ascii="Lato" w:eastAsia="Aptos" w:hAnsi="Lato" w:cs="Times New Roman"/>
          <w:kern w:val="2"/>
        </w:rPr>
        <w:t xml:space="preserve"> </w:t>
      </w:r>
      <w:r w:rsidR="7BB2A4FA" w:rsidRPr="00532D0A">
        <w:rPr>
          <w:rFonts w:ascii="Lato" w:eastAsia="Aptos" w:hAnsi="Lato" w:cs="Times New Roman"/>
          <w:kern w:val="2"/>
        </w:rPr>
        <w:t xml:space="preserve">totiž </w:t>
      </w:r>
      <w:r w:rsidR="00532D0A" w:rsidRPr="00532D0A">
        <w:rPr>
          <w:rFonts w:ascii="Lato" w:eastAsia="Aptos" w:hAnsi="Lato" w:cs="Times New Roman"/>
          <w:kern w:val="2"/>
        </w:rPr>
        <w:t>podléh</w:t>
      </w:r>
      <w:r w:rsidR="79240820" w:rsidRPr="00532D0A">
        <w:rPr>
          <w:rFonts w:ascii="Lato" w:eastAsia="Aptos" w:hAnsi="Lato" w:cs="Times New Roman"/>
          <w:kern w:val="2"/>
        </w:rPr>
        <w:t>ají</w:t>
      </w:r>
      <w:r w:rsidR="00532D0A" w:rsidRPr="00532D0A">
        <w:rPr>
          <w:rFonts w:ascii="Lato" w:eastAsia="Aptos" w:hAnsi="Lato" w:cs="Times New Roman"/>
          <w:kern w:val="2"/>
        </w:rPr>
        <w:t xml:space="preserve"> přezkoumání zhotovitelem, klientem/investorem a až následně se realizuje</w:t>
      </w:r>
      <w:r w:rsidR="095AD541" w:rsidRPr="00532D0A">
        <w:rPr>
          <w:rFonts w:ascii="Lato" w:eastAsia="Aptos" w:hAnsi="Lato" w:cs="Times New Roman"/>
          <w:kern w:val="2"/>
        </w:rPr>
        <w:t xml:space="preserve"> platba </w:t>
      </w:r>
      <w:r w:rsidR="00F91406" w:rsidRPr="00532D0A">
        <w:rPr>
          <w:rFonts w:ascii="Lato" w:eastAsia="Aptos" w:hAnsi="Lato" w:cs="Times New Roman"/>
          <w:kern w:val="2"/>
        </w:rPr>
        <w:t xml:space="preserve">– </w:t>
      </w:r>
      <w:r w:rsidR="16BDB41F" w:rsidRPr="00532D0A">
        <w:rPr>
          <w:rFonts w:ascii="Lato" w:eastAsia="Aptos" w:hAnsi="Lato" w:cs="Times New Roman"/>
          <w:kern w:val="2"/>
        </w:rPr>
        <w:t xml:space="preserve">buď </w:t>
      </w:r>
      <w:r w:rsidR="00F91406" w:rsidRPr="00532D0A">
        <w:rPr>
          <w:rFonts w:ascii="Lato" w:eastAsia="Aptos" w:hAnsi="Lato" w:cs="Times New Roman"/>
          <w:kern w:val="2"/>
        </w:rPr>
        <w:t>v</w:t>
      </w:r>
      <w:r w:rsidR="00532D0A" w:rsidRPr="00532D0A">
        <w:rPr>
          <w:rFonts w:ascii="Lato" w:eastAsia="Aptos" w:hAnsi="Lato" w:cs="Times New Roman"/>
          <w:kern w:val="2"/>
        </w:rPr>
        <w:t> plné výši anebo jen z části, což přímo ovlivňuje jejich životaschopnost.</w:t>
      </w:r>
    </w:p>
    <w:p w14:paraId="3CE5B5E7" w14:textId="4CED2029" w:rsidR="5B776EB0" w:rsidRPr="00532D0A" w:rsidRDefault="00532D0A" w:rsidP="15A0B61E">
      <w:pPr>
        <w:spacing w:line="276" w:lineRule="auto"/>
        <w:jc w:val="both"/>
        <w:rPr>
          <w:rFonts w:ascii="Lato" w:eastAsia="Aptos" w:hAnsi="Lato" w:cs="Times New Roman"/>
          <w:b/>
          <w:bCs/>
          <w:kern w:val="2"/>
        </w:rPr>
      </w:pPr>
      <w:r w:rsidRPr="15A0B61E">
        <w:rPr>
          <w:rFonts w:ascii="Lato" w:eastAsia="Aptos" w:hAnsi="Lato" w:cs="Times New Roman"/>
          <w:i/>
          <w:iCs/>
          <w:kern w:val="2"/>
        </w:rPr>
        <w:t>„</w:t>
      </w:r>
      <w:r w:rsidR="1FC8FF96" w:rsidRPr="15A0B61E">
        <w:rPr>
          <w:rFonts w:ascii="Lato" w:eastAsia="Aptos" w:hAnsi="Lato" w:cs="Times New Roman"/>
          <w:i/>
          <w:iCs/>
          <w:kern w:val="2"/>
        </w:rPr>
        <w:t xml:space="preserve">Využívání digitálních platforem </w:t>
      </w:r>
      <w:r w:rsidR="1211FF3F" w:rsidRPr="15A0B61E">
        <w:rPr>
          <w:rFonts w:ascii="Lato" w:eastAsia="Aptos" w:hAnsi="Lato" w:cs="Times New Roman"/>
          <w:i/>
          <w:iCs/>
          <w:kern w:val="2"/>
        </w:rPr>
        <w:t xml:space="preserve">ve stavebnictví proto </w:t>
      </w:r>
      <w:r w:rsidRPr="15A0B61E">
        <w:rPr>
          <w:rFonts w:ascii="Lato" w:eastAsia="Aptos" w:hAnsi="Lato" w:cs="Times New Roman"/>
          <w:i/>
          <w:iCs/>
          <w:kern w:val="2"/>
        </w:rPr>
        <w:t xml:space="preserve">není luxusem, ale nezbytností. </w:t>
      </w:r>
      <w:r w:rsidR="697B6857" w:rsidRPr="15A0B61E">
        <w:rPr>
          <w:rFonts w:ascii="Lato" w:eastAsia="Aptos" w:hAnsi="Lato" w:cs="Times New Roman"/>
          <w:i/>
          <w:iCs/>
        </w:rPr>
        <w:t>Moderní nástroje pomáhají snižovat riziko pozdních plateb díky lepší transparentnosti a rychlému přístupu k</w:t>
      </w:r>
      <w:r w:rsidR="0022189E">
        <w:rPr>
          <w:rFonts w:ascii="Lato" w:eastAsia="Aptos" w:hAnsi="Lato" w:cs="Times New Roman"/>
          <w:i/>
          <w:iCs/>
        </w:rPr>
        <w:t> </w:t>
      </w:r>
      <w:r w:rsidR="697B6857" w:rsidRPr="15A0B61E">
        <w:rPr>
          <w:rFonts w:ascii="Lato" w:eastAsia="Aptos" w:hAnsi="Lato" w:cs="Times New Roman"/>
          <w:i/>
          <w:iCs/>
        </w:rPr>
        <w:t xml:space="preserve">relevantním informacím o projektu. </w:t>
      </w:r>
      <w:r w:rsidR="375DCBB7" w:rsidRPr="15A0B61E">
        <w:rPr>
          <w:rFonts w:ascii="Lato" w:eastAsia="Aptos" w:hAnsi="Lato" w:cs="Times New Roman"/>
          <w:i/>
          <w:iCs/>
        </w:rPr>
        <w:t>F</w:t>
      </w:r>
      <w:r w:rsidR="697B6857" w:rsidRPr="15A0B61E">
        <w:rPr>
          <w:rFonts w:ascii="Lato" w:eastAsia="Aptos" w:hAnsi="Lato" w:cs="Times New Roman"/>
          <w:i/>
          <w:iCs/>
          <w:kern w:val="2"/>
        </w:rPr>
        <w:t>irmám</w:t>
      </w:r>
      <w:r w:rsidRPr="15A0B61E">
        <w:rPr>
          <w:rFonts w:ascii="Lato" w:eastAsia="Aptos" w:hAnsi="Lato" w:cs="Times New Roman"/>
          <w:i/>
          <w:iCs/>
          <w:kern w:val="2"/>
        </w:rPr>
        <w:t xml:space="preserve"> </w:t>
      </w:r>
      <w:r w:rsidR="48A4E389" w:rsidRPr="15A0B61E">
        <w:rPr>
          <w:rFonts w:ascii="Lato" w:eastAsia="Aptos" w:hAnsi="Lato" w:cs="Times New Roman"/>
          <w:i/>
          <w:iCs/>
          <w:kern w:val="2"/>
        </w:rPr>
        <w:t xml:space="preserve">tak </w:t>
      </w:r>
      <w:r w:rsidRPr="15A0B61E">
        <w:rPr>
          <w:rFonts w:ascii="Lato" w:eastAsia="Aptos" w:hAnsi="Lato" w:cs="Times New Roman"/>
          <w:i/>
          <w:iCs/>
          <w:kern w:val="2"/>
        </w:rPr>
        <w:t>umožňuj</w:t>
      </w:r>
      <w:r w:rsidR="725916C9" w:rsidRPr="15A0B61E">
        <w:rPr>
          <w:rFonts w:ascii="Lato" w:eastAsia="Aptos" w:hAnsi="Lato" w:cs="Times New Roman"/>
          <w:i/>
          <w:iCs/>
          <w:kern w:val="2"/>
        </w:rPr>
        <w:t xml:space="preserve">í připravit se </w:t>
      </w:r>
      <w:r w:rsidRPr="15A0B61E">
        <w:rPr>
          <w:rFonts w:ascii="Lato" w:eastAsia="Aptos" w:hAnsi="Lato" w:cs="Times New Roman"/>
          <w:i/>
          <w:iCs/>
          <w:kern w:val="2"/>
        </w:rPr>
        <w:t xml:space="preserve">na současné i budoucí výzvy v </w:t>
      </w:r>
      <w:r w:rsidR="44210A08" w:rsidRPr="15A0B61E">
        <w:rPr>
          <w:rFonts w:ascii="Lato" w:eastAsia="Aptos" w:hAnsi="Lato" w:cs="Times New Roman"/>
          <w:i/>
          <w:iCs/>
          <w:kern w:val="2"/>
        </w:rPr>
        <w:t xml:space="preserve">tomto </w:t>
      </w:r>
      <w:r w:rsidR="79DC9BB1" w:rsidRPr="15A0B61E">
        <w:rPr>
          <w:rFonts w:ascii="Lato" w:eastAsia="Aptos" w:hAnsi="Lato" w:cs="Times New Roman"/>
          <w:i/>
          <w:iCs/>
          <w:kern w:val="2"/>
        </w:rPr>
        <w:t>náročném</w:t>
      </w:r>
      <w:r w:rsidRPr="15A0B61E">
        <w:rPr>
          <w:rFonts w:ascii="Lato" w:eastAsia="Aptos" w:hAnsi="Lato" w:cs="Times New Roman"/>
          <w:i/>
          <w:iCs/>
          <w:kern w:val="2"/>
        </w:rPr>
        <w:t xml:space="preserve"> sektoru,“</w:t>
      </w:r>
      <w:r w:rsidRPr="00532D0A">
        <w:rPr>
          <w:rFonts w:ascii="Lato" w:eastAsia="Aptos" w:hAnsi="Lato" w:cs="Times New Roman"/>
          <w:kern w:val="2"/>
        </w:rPr>
        <w:t xml:space="preserve"> </w:t>
      </w:r>
      <w:r w:rsidRPr="15A0B61E">
        <w:rPr>
          <w:rFonts w:ascii="Lato" w:eastAsia="Aptos" w:hAnsi="Lato" w:cs="Times New Roman"/>
          <w:kern w:val="2"/>
        </w:rPr>
        <w:t xml:space="preserve">uzavírá </w:t>
      </w:r>
      <w:r w:rsidRPr="00532D0A">
        <w:rPr>
          <w:rFonts w:ascii="Lato" w:eastAsia="Aptos" w:hAnsi="Lato" w:cs="Times New Roman"/>
          <w:b/>
          <w:bCs/>
          <w:kern w:val="2"/>
        </w:rPr>
        <w:t xml:space="preserve">Adam </w:t>
      </w:r>
      <w:proofErr w:type="spellStart"/>
      <w:r w:rsidRPr="00532D0A">
        <w:rPr>
          <w:rFonts w:ascii="Lato" w:eastAsia="Aptos" w:hAnsi="Lato" w:cs="Times New Roman"/>
          <w:b/>
          <w:bCs/>
          <w:kern w:val="2"/>
        </w:rPr>
        <w:t>Heres</w:t>
      </w:r>
      <w:proofErr w:type="spellEnd"/>
      <w:r w:rsidRPr="00532D0A">
        <w:rPr>
          <w:rFonts w:ascii="Lato" w:eastAsia="Aptos" w:hAnsi="Lato" w:cs="Times New Roman"/>
          <w:b/>
          <w:bCs/>
          <w:kern w:val="2"/>
        </w:rPr>
        <w:t xml:space="preserve"> Vostárek</w:t>
      </w:r>
      <w:r w:rsidRPr="15A0B61E">
        <w:rPr>
          <w:rFonts w:ascii="Lato" w:eastAsia="Aptos" w:hAnsi="Lato" w:cs="Times New Roman"/>
          <w:kern w:val="2"/>
        </w:rPr>
        <w:t>.</w:t>
      </w:r>
    </w:p>
    <w:p w14:paraId="0D41FD56" w14:textId="1C7C83CC" w:rsidR="00BB0E0F" w:rsidRPr="00BB0E0F" w:rsidRDefault="0022189E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>
        <w:rPr>
          <w:rFonts w:ascii="Lato" w:eastAsia="Times New Roman" w:hAnsi="Lato" w:cs="Segoe UI"/>
          <w:b/>
          <w:bCs/>
          <w:sz w:val="20"/>
          <w:szCs w:val="20"/>
          <w:lang w:eastAsia="it-IT"/>
        </w:rPr>
        <w:br/>
      </w:r>
      <w:r w:rsidR="00BB0E0F" w:rsidRPr="00BB0E0F">
        <w:rPr>
          <w:rFonts w:ascii="Lato" w:eastAsia="Times New Roman" w:hAnsi="Lato" w:cs="Segoe UI"/>
          <w:b/>
          <w:bCs/>
          <w:sz w:val="20"/>
          <w:szCs w:val="20"/>
          <w:lang w:eastAsia="it-IT"/>
        </w:rPr>
        <w:t>Pro více informací kontaktujte:</w:t>
      </w:r>
      <w:r w:rsidR="00BB0E0F" w:rsidRPr="00BB0E0F">
        <w:rPr>
          <w:rFonts w:ascii="Lato" w:eastAsia="Times New Roman" w:hAnsi="Lato" w:cs="Segoe UI"/>
          <w:sz w:val="20"/>
          <w:szCs w:val="20"/>
          <w:lang w:eastAsia="it-IT"/>
        </w:rPr>
        <w:t> </w:t>
      </w:r>
    </w:p>
    <w:p w14:paraId="37A08B68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Crest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 xml:space="preserve"> Communications, a.s. </w:t>
      </w:r>
    </w:p>
    <w:p w14:paraId="2510F358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t>Denisa Kolaříková </w:t>
      </w:r>
    </w:p>
    <w:p w14:paraId="1654334A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Account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 xml:space="preserve"> Manager </w:t>
      </w:r>
    </w:p>
    <w:p w14:paraId="374059D4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Gsm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>: +420 731 613 606 </w:t>
      </w:r>
    </w:p>
    <w:p w14:paraId="3AC2D97B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t>E-mail: </w:t>
      </w:r>
      <w:hyperlink r:id="rId11" w:tgtFrame="_blank" w:history="1">
        <w:r w:rsidRPr="00BB0E0F">
          <w:rPr>
            <w:rFonts w:ascii="Lato" w:eastAsia="Times New Roman" w:hAnsi="Lato" w:cs="Segoe UI"/>
            <w:color w:val="0000FF"/>
            <w:sz w:val="20"/>
            <w:szCs w:val="20"/>
            <w:u w:val="single"/>
            <w:lang w:eastAsia="it-IT"/>
          </w:rPr>
          <w:t>denisa.kolarikova@crestcom.cz</w:t>
        </w:r>
      </w:hyperlink>
      <w:r w:rsidRPr="00BB0E0F">
        <w:rPr>
          <w:rFonts w:ascii="Lato" w:eastAsia="Times New Roman" w:hAnsi="Lato" w:cs="Segoe UI"/>
          <w:sz w:val="20"/>
          <w:szCs w:val="20"/>
          <w:lang w:eastAsia="it-IT"/>
        </w:rPr>
        <w:t> </w:t>
      </w:r>
    </w:p>
    <w:p w14:paraId="601E17C0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hyperlink r:id="rId12" w:tgtFrame="_blank" w:history="1">
        <w:r w:rsidRPr="00BB0E0F">
          <w:rPr>
            <w:rFonts w:ascii="Lato" w:eastAsia="Times New Roman" w:hAnsi="Lato" w:cs="Segoe UI"/>
            <w:color w:val="0000FF"/>
            <w:sz w:val="20"/>
            <w:szCs w:val="20"/>
            <w:u w:val="single"/>
            <w:lang w:eastAsia="it-IT"/>
          </w:rPr>
          <w:t>www.crestcom.cz</w:t>
        </w:r>
      </w:hyperlink>
      <w:r w:rsidRPr="00BB0E0F">
        <w:rPr>
          <w:rFonts w:ascii="Lato" w:eastAsia="Times New Roman" w:hAnsi="Lato" w:cs="Segoe UI"/>
          <w:sz w:val="20"/>
          <w:szCs w:val="20"/>
          <w:lang w:eastAsia="it-IT"/>
        </w:rPr>
        <w:t> </w:t>
      </w:r>
    </w:p>
    <w:p w14:paraId="7D82194E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lastRenderedPageBreak/>
        <w:t> </w:t>
      </w:r>
    </w:p>
    <w:p w14:paraId="0311CF82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t>Tereza Štosová </w:t>
      </w:r>
    </w:p>
    <w:p w14:paraId="5D525F9A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Account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 xml:space="preserve"> </w:t>
      </w: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Executive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> </w:t>
      </w:r>
    </w:p>
    <w:p w14:paraId="3C2A8BB0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Gsm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>: +420 778 495 239 </w:t>
      </w:r>
    </w:p>
    <w:p w14:paraId="473DA944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t>E-mail: </w:t>
      </w:r>
      <w:hyperlink r:id="rId13" w:tgtFrame="_blank" w:history="1">
        <w:r w:rsidRPr="00BB0E0F">
          <w:rPr>
            <w:rFonts w:ascii="Lato" w:eastAsia="Times New Roman" w:hAnsi="Lato" w:cs="Segoe UI"/>
            <w:color w:val="0000FF"/>
            <w:sz w:val="20"/>
            <w:szCs w:val="20"/>
            <w:u w:val="single"/>
            <w:lang w:eastAsia="it-IT"/>
          </w:rPr>
          <w:t>tereza.stosova@crestcom.cz</w:t>
        </w:r>
      </w:hyperlink>
      <w:r w:rsidRPr="00BB0E0F">
        <w:rPr>
          <w:rFonts w:ascii="Lato" w:eastAsia="Times New Roman" w:hAnsi="Lato" w:cs="Segoe UI"/>
          <w:color w:val="0000FF"/>
          <w:sz w:val="20"/>
          <w:szCs w:val="20"/>
          <w:lang w:eastAsia="it-IT"/>
        </w:rPr>
        <w:t> </w:t>
      </w:r>
    </w:p>
    <w:p w14:paraId="239376BD" w14:textId="77777777" w:rsidR="00BB0E0F" w:rsidRPr="00BB0E0F" w:rsidRDefault="00BB0E0F" w:rsidP="00BB0E0F">
      <w:pPr>
        <w:spacing w:before="100" w:beforeAutospacing="1" w:after="100" w:afterAutospacing="1" w:line="240" w:lineRule="auto"/>
        <w:contextualSpacing/>
        <w:jc w:val="both"/>
        <w:rPr>
          <w:rFonts w:ascii="Lato" w:eastAsia="Calibri" w:hAnsi="Lato" w:cs="Arial"/>
          <w:sz w:val="20"/>
          <w:szCs w:val="20"/>
        </w:rPr>
      </w:pPr>
    </w:p>
    <w:p w14:paraId="6B3EECC0" w14:textId="77777777" w:rsidR="00BB0E0F" w:rsidRPr="00BB0E0F" w:rsidRDefault="00BB0E0F" w:rsidP="00BB0E0F">
      <w:pPr>
        <w:spacing w:before="100" w:beforeAutospacing="1" w:after="100" w:afterAutospacing="1" w:line="240" w:lineRule="auto"/>
        <w:contextualSpacing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BB0E0F">
        <w:rPr>
          <w:rFonts w:ascii="Lato" w:eastAsia="Calibri" w:hAnsi="Lato" w:cs="Arial"/>
          <w:b/>
          <w:bCs/>
          <w:sz w:val="20"/>
          <w:szCs w:val="20"/>
        </w:rPr>
        <w:t xml:space="preserve">O </w:t>
      </w:r>
      <w:proofErr w:type="spellStart"/>
      <w:r w:rsidRPr="00BB0E0F">
        <w:rPr>
          <w:rFonts w:ascii="Lato" w:eastAsia="Calibri" w:hAnsi="Lato" w:cs="Arial"/>
          <w:b/>
          <w:bCs/>
          <w:sz w:val="20"/>
          <w:szCs w:val="20"/>
        </w:rPr>
        <w:t>PlanRadaru</w:t>
      </w:r>
      <w:proofErr w:type="spellEnd"/>
    </w:p>
    <w:p w14:paraId="680D7583" w14:textId="599E7089" w:rsidR="00BB0E0F" w:rsidRDefault="02366BEF" w:rsidP="00BB0E0F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</w:rPr>
      </w:pPr>
      <w:proofErr w:type="spellStart"/>
      <w:r w:rsidRPr="5B776EB0">
        <w:rPr>
          <w:rFonts w:ascii="Lato" w:eastAsia="Calibri" w:hAnsi="Lato" w:cs="Arial"/>
          <w:sz w:val="20"/>
          <w:szCs w:val="20"/>
        </w:rPr>
        <w:t>PlanRadar</w:t>
      </w:r>
      <w:proofErr w:type="spellEnd"/>
      <w:r w:rsidRPr="5B776EB0">
        <w:rPr>
          <w:rFonts w:ascii="Lato" w:eastAsia="Calibri" w:hAnsi="Lato" w:cs="Arial"/>
          <w:sz w:val="20"/>
          <w:szCs w:val="20"/>
        </w:rPr>
        <w:t xml:space="preserve"> je oceňovaná digitální platforma na bázi </w:t>
      </w:r>
      <w:proofErr w:type="spellStart"/>
      <w:r w:rsidRPr="5B776EB0">
        <w:rPr>
          <w:rFonts w:ascii="Lato" w:eastAsia="Calibri" w:hAnsi="Lato" w:cs="Arial"/>
          <w:sz w:val="20"/>
          <w:szCs w:val="20"/>
        </w:rPr>
        <w:t>SaaS</w:t>
      </w:r>
      <w:proofErr w:type="spellEnd"/>
      <w:r w:rsidRPr="5B776EB0">
        <w:rPr>
          <w:rFonts w:ascii="Lato" w:eastAsia="Calibri" w:hAnsi="Lato" w:cs="Arial"/>
          <w:sz w:val="20"/>
          <w:szCs w:val="20"/>
        </w:rPr>
        <w:t xml:space="preserve"> (z anglického “Software as a </w:t>
      </w:r>
      <w:proofErr w:type="spellStart"/>
      <w:r w:rsidRPr="5B776EB0">
        <w:rPr>
          <w:rFonts w:ascii="Lato" w:eastAsia="Calibri" w:hAnsi="Lato" w:cs="Arial"/>
          <w:sz w:val="20"/>
          <w:szCs w:val="20"/>
        </w:rPr>
        <w:t>Service</w:t>
      </w:r>
      <w:proofErr w:type="spellEnd"/>
      <w:r w:rsidRPr="5B776EB0">
        <w:rPr>
          <w:rFonts w:ascii="Lato" w:eastAsia="Calibri" w:hAnsi="Lato" w:cs="Arial"/>
          <w:sz w:val="20"/>
          <w:szCs w:val="20"/>
        </w:rPr>
        <w:t>”) pro</w:t>
      </w:r>
      <w:r w:rsidR="0022189E">
        <w:rPr>
          <w:rFonts w:ascii="Lato" w:eastAsia="Calibri" w:hAnsi="Lato" w:cs="Arial"/>
          <w:sz w:val="20"/>
          <w:szCs w:val="20"/>
        </w:rPr>
        <w:t> </w:t>
      </w:r>
      <w:r w:rsidRPr="5B776EB0">
        <w:rPr>
          <w:rFonts w:ascii="Lato" w:eastAsia="Calibri" w:hAnsi="Lato" w:cs="Arial"/>
          <w:sz w:val="20"/>
          <w:szCs w:val="20"/>
        </w:rPr>
        <w:t>dokumentaci, komunikaci a reporting během výstavby a správy nemovitostí. Platforma funguje po</w:t>
      </w:r>
      <w:r w:rsidR="0022189E">
        <w:rPr>
          <w:rFonts w:ascii="Lato" w:eastAsia="Calibri" w:hAnsi="Lato" w:cs="Arial"/>
          <w:sz w:val="20"/>
          <w:szCs w:val="20"/>
        </w:rPr>
        <w:t> </w:t>
      </w:r>
      <w:r w:rsidRPr="5B776EB0">
        <w:rPr>
          <w:rFonts w:ascii="Lato" w:eastAsia="Calibri" w:hAnsi="Lato" w:cs="Arial"/>
          <w:sz w:val="20"/>
          <w:szCs w:val="20"/>
        </w:rPr>
        <w:t xml:space="preserve">celém světě, v současnosti na více než 75 trzích. </w:t>
      </w:r>
      <w:proofErr w:type="spellStart"/>
      <w:r w:rsidRPr="5B776EB0">
        <w:rPr>
          <w:rFonts w:ascii="Lato" w:eastAsia="Calibri" w:hAnsi="Lato" w:cs="Arial"/>
          <w:sz w:val="20"/>
          <w:szCs w:val="20"/>
        </w:rPr>
        <w:t>PlanRadar</w:t>
      </w:r>
      <w:proofErr w:type="spellEnd"/>
      <w:r w:rsidRPr="5B776EB0">
        <w:rPr>
          <w:rFonts w:ascii="Lato" w:eastAsia="Calibri" w:hAnsi="Lato" w:cs="Arial"/>
          <w:sz w:val="20"/>
          <w:szCs w:val="20"/>
        </w:rPr>
        <w:t xml:space="preserve"> zjednodušuje každodenní procesy a</w:t>
      </w:r>
      <w:r w:rsidR="0022189E">
        <w:rPr>
          <w:rFonts w:ascii="Lato" w:eastAsia="Calibri" w:hAnsi="Lato" w:cs="Arial"/>
          <w:sz w:val="20"/>
          <w:szCs w:val="20"/>
        </w:rPr>
        <w:t> </w:t>
      </w:r>
      <w:r w:rsidRPr="5B776EB0">
        <w:rPr>
          <w:rFonts w:ascii="Lato" w:eastAsia="Calibri" w:hAnsi="Lato" w:cs="Arial"/>
          <w:sz w:val="20"/>
          <w:szCs w:val="20"/>
        </w:rPr>
        <w:t>komunikaci v uživatelsky přátelské digitální platformě, která propojuje všechny zúčastněné strany na</w:t>
      </w:r>
      <w:r w:rsidR="0022189E">
        <w:rPr>
          <w:rFonts w:ascii="Lato" w:eastAsia="Calibri" w:hAnsi="Lato" w:cs="Arial"/>
          <w:sz w:val="20"/>
          <w:szCs w:val="20"/>
        </w:rPr>
        <w:t> </w:t>
      </w:r>
      <w:r w:rsidRPr="5B776EB0">
        <w:rPr>
          <w:rFonts w:ascii="Lato" w:eastAsia="Calibri" w:hAnsi="Lato" w:cs="Arial"/>
          <w:sz w:val="20"/>
          <w:szCs w:val="20"/>
        </w:rPr>
        <w:t>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</w:t>
      </w:r>
      <w:r w:rsidR="0022189E">
        <w:rPr>
          <w:rFonts w:ascii="Lato" w:eastAsia="Calibri" w:hAnsi="Lato" w:cs="Arial"/>
          <w:sz w:val="20"/>
          <w:szCs w:val="20"/>
        </w:rPr>
        <w:t> </w:t>
      </w:r>
      <w:r w:rsidRPr="5B776EB0">
        <w:rPr>
          <w:rFonts w:ascii="Lato" w:eastAsia="Calibri" w:hAnsi="Lato" w:cs="Arial"/>
          <w:sz w:val="20"/>
          <w:szCs w:val="20"/>
        </w:rPr>
        <w:t>po</w:t>
      </w:r>
      <w:r w:rsidR="0022189E">
        <w:rPr>
          <w:rFonts w:ascii="Lato" w:eastAsia="Calibri" w:hAnsi="Lato" w:cs="Arial"/>
          <w:sz w:val="20"/>
          <w:szCs w:val="20"/>
        </w:rPr>
        <w:t> </w:t>
      </w:r>
      <w:r w:rsidRPr="5B776EB0">
        <w:rPr>
          <w:rFonts w:ascii="Lato" w:eastAsia="Calibri" w:hAnsi="Lato" w:cs="Arial"/>
          <w:sz w:val="20"/>
          <w:szCs w:val="20"/>
        </w:rPr>
        <w:t xml:space="preserve">vlastníky. Navíc je vhodná pro společnosti různého typu zaměření i velikosti. V současnosti </w:t>
      </w:r>
      <w:proofErr w:type="spellStart"/>
      <w:r w:rsidRPr="5B776EB0">
        <w:rPr>
          <w:rFonts w:ascii="Lato" w:eastAsia="Calibri" w:hAnsi="Lato" w:cs="Arial"/>
          <w:sz w:val="20"/>
          <w:szCs w:val="20"/>
        </w:rPr>
        <w:t>PlanRadar</w:t>
      </w:r>
      <w:proofErr w:type="spellEnd"/>
      <w:r w:rsidRPr="5B776EB0">
        <w:rPr>
          <w:rFonts w:ascii="Lato" w:eastAsia="Calibri" w:hAnsi="Lato" w:cs="Arial"/>
          <w:sz w:val="20"/>
          <w:szCs w:val="20"/>
        </w:rPr>
        <w:t xml:space="preserve"> používá více než 150 000 profesionálů ke sledování, sdílení a řešení problémů, ať už přímo na</w:t>
      </w:r>
      <w:r w:rsidR="0022189E">
        <w:rPr>
          <w:rFonts w:ascii="Lato" w:eastAsia="Calibri" w:hAnsi="Lato" w:cs="Arial"/>
          <w:sz w:val="20"/>
          <w:szCs w:val="20"/>
        </w:rPr>
        <w:t> </w:t>
      </w:r>
      <w:r w:rsidRPr="5B776EB0">
        <w:rPr>
          <w:rFonts w:ascii="Lato" w:eastAsia="Calibri" w:hAnsi="Lato" w:cs="Arial"/>
          <w:sz w:val="20"/>
          <w:szCs w:val="20"/>
        </w:rPr>
        <w:t>místě anebo připojením na dálku. Aktuálně je k dispozici ve více než 25 jazycích a lze jej používat na</w:t>
      </w:r>
      <w:r w:rsidR="0022189E">
        <w:rPr>
          <w:rFonts w:ascii="Lato" w:eastAsia="Calibri" w:hAnsi="Lato" w:cs="Arial"/>
          <w:sz w:val="20"/>
          <w:szCs w:val="20"/>
        </w:rPr>
        <w:t> </w:t>
      </w:r>
      <w:r w:rsidRPr="5B776EB0">
        <w:rPr>
          <w:rFonts w:ascii="Lato" w:eastAsia="Calibri" w:hAnsi="Lato" w:cs="Arial"/>
          <w:sz w:val="20"/>
          <w:szCs w:val="20"/>
        </w:rPr>
        <w:t xml:space="preserve">všech zařízeních iOS, Windows a Android. Společnost </w:t>
      </w:r>
      <w:proofErr w:type="spellStart"/>
      <w:r w:rsidRPr="5B776EB0">
        <w:rPr>
          <w:rFonts w:ascii="Lato" w:eastAsia="Calibri" w:hAnsi="Lato" w:cs="Arial"/>
          <w:sz w:val="20"/>
          <w:szCs w:val="20"/>
        </w:rPr>
        <w:t>PlanRadar</w:t>
      </w:r>
      <w:proofErr w:type="spellEnd"/>
      <w:r w:rsidRPr="5B776EB0">
        <w:rPr>
          <w:rFonts w:ascii="Lato" w:eastAsia="Calibri" w:hAnsi="Lato" w:cs="Arial"/>
          <w:sz w:val="20"/>
          <w:szCs w:val="20"/>
        </w:rPr>
        <w:t xml:space="preserve"> se sídlem ve Vídni v Rakousku má 16 poboček po celém světě. Více o společnosti se dozvíte na </w:t>
      </w:r>
      <w:hyperlink r:id="rId14" w:history="1">
        <w:r w:rsidR="0022189E" w:rsidRPr="00811C44">
          <w:rPr>
            <w:rStyle w:val="Hypertextovodkaz"/>
            <w:rFonts w:ascii="Lato" w:eastAsia="Calibri" w:hAnsi="Lato" w:cs="Arial"/>
            <w:sz w:val="20"/>
            <w:szCs w:val="20"/>
          </w:rPr>
          <w:t>http://www.planradar.com/cz/</w:t>
        </w:r>
      </w:hyperlink>
      <w:r w:rsidRPr="5B776EB0">
        <w:rPr>
          <w:rFonts w:ascii="Lato" w:eastAsia="Calibri" w:hAnsi="Lato" w:cs="Arial"/>
          <w:sz w:val="20"/>
          <w:szCs w:val="20"/>
        </w:rPr>
        <w:t>.</w:t>
      </w:r>
    </w:p>
    <w:p w14:paraId="3EB6192B" w14:textId="77777777" w:rsidR="0022189E" w:rsidRPr="00BB0E0F" w:rsidRDefault="0022189E" w:rsidP="00BB0E0F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  <w:u w:val="single"/>
        </w:rPr>
      </w:pPr>
    </w:p>
    <w:p w14:paraId="2616B082" w14:textId="77777777" w:rsidR="00E30176" w:rsidRDefault="00E30176" w:rsidP="00F6770B">
      <w:pPr>
        <w:spacing w:line="276" w:lineRule="auto"/>
        <w:jc w:val="both"/>
        <w:rPr>
          <w:rFonts w:ascii="Lato-light" w:hAnsi="Lato-light"/>
        </w:rPr>
      </w:pPr>
    </w:p>
    <w:p w14:paraId="367665A1" w14:textId="77777777" w:rsidR="00E30176" w:rsidRPr="007D53ED" w:rsidRDefault="00E30176" w:rsidP="007D53ED">
      <w:pPr>
        <w:spacing w:line="276" w:lineRule="auto"/>
        <w:jc w:val="both"/>
        <w:rPr>
          <w:rFonts w:ascii="Lato-light" w:hAnsi="Lato-light"/>
        </w:rPr>
      </w:pPr>
    </w:p>
    <w:sectPr w:rsidR="00E30176" w:rsidRPr="007D53ED" w:rsidSect="0060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1A94" w14:textId="77777777" w:rsidR="00185DE5" w:rsidRDefault="00185DE5" w:rsidP="007D53ED">
      <w:pPr>
        <w:spacing w:after="0" w:line="240" w:lineRule="auto"/>
      </w:pPr>
      <w:r>
        <w:separator/>
      </w:r>
    </w:p>
  </w:endnote>
  <w:endnote w:type="continuationSeparator" w:id="0">
    <w:p w14:paraId="45B075F3" w14:textId="77777777" w:rsidR="00185DE5" w:rsidRDefault="00185DE5" w:rsidP="007D53ED">
      <w:pPr>
        <w:spacing w:after="0" w:line="240" w:lineRule="auto"/>
      </w:pPr>
      <w:r>
        <w:continuationSeparator/>
      </w:r>
    </w:p>
  </w:endnote>
  <w:endnote w:type="continuationNotice" w:id="1">
    <w:p w14:paraId="127ADE6A" w14:textId="77777777" w:rsidR="00185DE5" w:rsidRDefault="00185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75731" w14:textId="77777777" w:rsidR="00185DE5" w:rsidRDefault="00185DE5" w:rsidP="007D53ED">
      <w:pPr>
        <w:spacing w:after="0" w:line="240" w:lineRule="auto"/>
      </w:pPr>
      <w:r>
        <w:separator/>
      </w:r>
    </w:p>
  </w:footnote>
  <w:footnote w:type="continuationSeparator" w:id="0">
    <w:p w14:paraId="3C732838" w14:textId="77777777" w:rsidR="00185DE5" w:rsidRDefault="00185DE5" w:rsidP="007D53ED">
      <w:pPr>
        <w:spacing w:after="0" w:line="240" w:lineRule="auto"/>
      </w:pPr>
      <w:r>
        <w:continuationSeparator/>
      </w:r>
    </w:p>
  </w:footnote>
  <w:footnote w:type="continuationNotice" w:id="1">
    <w:p w14:paraId="69BB8439" w14:textId="77777777" w:rsidR="00185DE5" w:rsidRDefault="00185DE5">
      <w:pPr>
        <w:spacing w:after="0" w:line="240" w:lineRule="auto"/>
      </w:pPr>
    </w:p>
  </w:footnote>
  <w:footnote w:id="2">
    <w:p w14:paraId="4FF891B0" w14:textId="77777777" w:rsidR="00127975" w:rsidRPr="00127975" w:rsidRDefault="00127975" w:rsidP="00127975">
      <w:pPr>
        <w:spacing w:after="0" w:line="240" w:lineRule="auto"/>
        <w:contextualSpacing/>
        <w:rPr>
          <w:sz w:val="20"/>
          <w:szCs w:val="20"/>
        </w:rPr>
      </w:pPr>
      <w:r w:rsidRPr="00127975">
        <w:rPr>
          <w:rStyle w:val="Znakapoznpodarou"/>
          <w:sz w:val="20"/>
          <w:szCs w:val="20"/>
        </w:rPr>
        <w:footnoteRef/>
      </w:r>
      <w:r w:rsidRPr="00127975">
        <w:rPr>
          <w:sz w:val="20"/>
          <w:szCs w:val="20"/>
        </w:rPr>
        <w:t xml:space="preserve"> Zdroj: </w:t>
      </w:r>
      <w:hyperlink r:id="rId1" w:history="1">
        <w:r w:rsidRPr="00127975">
          <w:rPr>
            <w:rStyle w:val="Hypertextovodkaz"/>
            <w:sz w:val="20"/>
            <w:szCs w:val="20"/>
          </w:rPr>
          <w:t>https://atradius.cz/publikace/barometr-platebn%C3%AD-mor%C3%A1lky-2024.html</w:t>
        </w:r>
      </w:hyperlink>
    </w:p>
    <w:p w14:paraId="505B0A93" w14:textId="0DF9F16B" w:rsidR="00127975" w:rsidRPr="00127975" w:rsidRDefault="00127975" w:rsidP="00127975">
      <w:pPr>
        <w:pStyle w:val="Textpoznpodarou"/>
        <w:contextualSpacing/>
      </w:pPr>
    </w:p>
  </w:footnote>
  <w:footnote w:id="3">
    <w:p w14:paraId="04AF0910" w14:textId="77777777" w:rsidR="00127975" w:rsidRPr="00127975" w:rsidRDefault="00127975" w:rsidP="00127975">
      <w:pPr>
        <w:spacing w:after="0" w:line="240" w:lineRule="auto"/>
        <w:contextualSpacing/>
        <w:rPr>
          <w:sz w:val="20"/>
          <w:szCs w:val="20"/>
        </w:rPr>
      </w:pPr>
      <w:r w:rsidRPr="00127975">
        <w:rPr>
          <w:rStyle w:val="Znakapoznpodarou"/>
          <w:sz w:val="20"/>
          <w:szCs w:val="20"/>
        </w:rPr>
        <w:footnoteRef/>
      </w:r>
      <w:r w:rsidRPr="00127975">
        <w:rPr>
          <w:sz w:val="20"/>
          <w:szCs w:val="20"/>
        </w:rPr>
        <w:t xml:space="preserve"> Zdroj: </w:t>
      </w:r>
      <w:hyperlink r:id="rId2" w:history="1">
        <w:r w:rsidRPr="00127975">
          <w:rPr>
            <w:rStyle w:val="Hypertextovodkaz"/>
            <w:sz w:val="20"/>
            <w:szCs w:val="20"/>
          </w:rPr>
          <w:t>https://www.chaserhq.com/blog/87-of-businesses-paid-late-insights-from-2022-late-payments-report</w:t>
        </w:r>
      </w:hyperlink>
    </w:p>
    <w:p w14:paraId="6A6C70C8" w14:textId="49FB6FE5" w:rsidR="00127975" w:rsidRPr="00127975" w:rsidRDefault="00127975" w:rsidP="00127975">
      <w:pPr>
        <w:pStyle w:val="Textpoznpodarou"/>
        <w:contextualSpacing/>
      </w:pPr>
    </w:p>
  </w:footnote>
  <w:footnote w:id="4">
    <w:p w14:paraId="06FBF617" w14:textId="77777777" w:rsidR="00127975" w:rsidRPr="00127975" w:rsidRDefault="00127975" w:rsidP="00127975">
      <w:pPr>
        <w:spacing w:after="0" w:line="240" w:lineRule="auto"/>
        <w:contextualSpacing/>
        <w:rPr>
          <w:sz w:val="20"/>
          <w:szCs w:val="20"/>
        </w:rPr>
      </w:pPr>
      <w:r w:rsidRPr="00127975">
        <w:rPr>
          <w:rStyle w:val="Znakapoznpodarou"/>
          <w:sz w:val="20"/>
          <w:szCs w:val="20"/>
        </w:rPr>
        <w:footnoteRef/>
      </w:r>
      <w:r w:rsidRPr="00127975">
        <w:rPr>
          <w:sz w:val="20"/>
          <w:szCs w:val="20"/>
        </w:rPr>
        <w:t xml:space="preserve"> Zdroj: </w:t>
      </w:r>
      <w:hyperlink r:id="rId3" w:history="1">
        <w:r w:rsidRPr="00127975">
          <w:rPr>
            <w:rStyle w:val="Hypertextovodkaz"/>
            <w:sz w:val="20"/>
            <w:szCs w:val="20"/>
          </w:rPr>
          <w:t>https://www.coface.cz/novinky-ekonomika-a-postrehy/hospodarske-zpomaleni-a-rostouci-insolvence-ve-stredni-a-vychodni-evrope-jake-jsou-vyhlidky-pro-spolecnosti</w:t>
        </w:r>
      </w:hyperlink>
    </w:p>
    <w:p w14:paraId="3EF0959D" w14:textId="0B1C7F44" w:rsidR="00127975" w:rsidRDefault="00127975">
      <w:pPr>
        <w:pStyle w:val="Textpoznpodarou"/>
      </w:pPr>
    </w:p>
  </w:footnote>
  <w:footnote w:id="5">
    <w:p w14:paraId="67DE7F0B" w14:textId="77777777" w:rsidR="00127975" w:rsidRPr="00127975" w:rsidRDefault="00127975" w:rsidP="00127975">
      <w:pPr>
        <w:rPr>
          <w:sz w:val="20"/>
          <w:szCs w:val="20"/>
        </w:rPr>
      </w:pPr>
      <w:r w:rsidRPr="00127975">
        <w:rPr>
          <w:rStyle w:val="Znakapoznpodarou"/>
          <w:sz w:val="20"/>
          <w:szCs w:val="20"/>
        </w:rPr>
        <w:footnoteRef/>
      </w:r>
      <w:r w:rsidRPr="00127975">
        <w:rPr>
          <w:sz w:val="20"/>
          <w:szCs w:val="20"/>
        </w:rPr>
        <w:t xml:space="preserve"> Zdroj: </w:t>
      </w:r>
      <w:hyperlink r:id="rId4" w:history="1">
        <w:r w:rsidRPr="00127975">
          <w:rPr>
            <w:rStyle w:val="Hypertextovodkaz"/>
            <w:sz w:val="20"/>
            <w:szCs w:val="20"/>
          </w:rPr>
          <w:t>https://www.coface.cz/novinky-ekonomika-a-postrehy/hospodarske-zpomaleni-a-rostouci-insolvence-ve-stredni-a-vychodni-evrope-jake-jsou-vyhlidky-pro-spolecnosti</w:t>
        </w:r>
      </w:hyperlink>
    </w:p>
    <w:p w14:paraId="787C4B34" w14:textId="5DBCB9E9" w:rsidR="00127975" w:rsidRDefault="0012797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B23FF"/>
    <w:multiLevelType w:val="hybridMultilevel"/>
    <w:tmpl w:val="3B00DB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376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ED"/>
    <w:rsid w:val="00014A6F"/>
    <w:rsid w:val="00023921"/>
    <w:rsid w:val="000712B4"/>
    <w:rsid w:val="000751D5"/>
    <w:rsid w:val="00077A0D"/>
    <w:rsid w:val="00095E13"/>
    <w:rsid w:val="000D002E"/>
    <w:rsid w:val="000E5AC1"/>
    <w:rsid w:val="000F2EF1"/>
    <w:rsid w:val="000F73B2"/>
    <w:rsid w:val="00103C68"/>
    <w:rsid w:val="00127975"/>
    <w:rsid w:val="00185DE5"/>
    <w:rsid w:val="001864DD"/>
    <w:rsid w:val="00194A05"/>
    <w:rsid w:val="001A1AFC"/>
    <w:rsid w:val="001B0555"/>
    <w:rsid w:val="001B5A9E"/>
    <w:rsid w:val="001B5BC1"/>
    <w:rsid w:val="001F648D"/>
    <w:rsid w:val="0021100E"/>
    <w:rsid w:val="0022189E"/>
    <w:rsid w:val="00234D87"/>
    <w:rsid w:val="002A5216"/>
    <w:rsid w:val="002B4125"/>
    <w:rsid w:val="002F5372"/>
    <w:rsid w:val="003058B3"/>
    <w:rsid w:val="003234FC"/>
    <w:rsid w:val="00332FED"/>
    <w:rsid w:val="00345116"/>
    <w:rsid w:val="0034778C"/>
    <w:rsid w:val="003523BE"/>
    <w:rsid w:val="003568C8"/>
    <w:rsid w:val="00366150"/>
    <w:rsid w:val="00383923"/>
    <w:rsid w:val="00384607"/>
    <w:rsid w:val="00385469"/>
    <w:rsid w:val="003920C5"/>
    <w:rsid w:val="003A7139"/>
    <w:rsid w:val="003A7317"/>
    <w:rsid w:val="003C2ACE"/>
    <w:rsid w:val="003F49E2"/>
    <w:rsid w:val="00411A36"/>
    <w:rsid w:val="0046269F"/>
    <w:rsid w:val="004679FF"/>
    <w:rsid w:val="004834E8"/>
    <w:rsid w:val="00486D36"/>
    <w:rsid w:val="004970AB"/>
    <w:rsid w:val="005311EE"/>
    <w:rsid w:val="00532D0A"/>
    <w:rsid w:val="00541C61"/>
    <w:rsid w:val="00551402"/>
    <w:rsid w:val="00594C21"/>
    <w:rsid w:val="005D1C1E"/>
    <w:rsid w:val="006006A0"/>
    <w:rsid w:val="00623254"/>
    <w:rsid w:val="00657CF0"/>
    <w:rsid w:val="006B1464"/>
    <w:rsid w:val="006B5EA5"/>
    <w:rsid w:val="006E70FF"/>
    <w:rsid w:val="006F0B31"/>
    <w:rsid w:val="006F791E"/>
    <w:rsid w:val="00743A9B"/>
    <w:rsid w:val="007475CF"/>
    <w:rsid w:val="00782D40"/>
    <w:rsid w:val="007978ED"/>
    <w:rsid w:val="007B30A2"/>
    <w:rsid w:val="007D53ED"/>
    <w:rsid w:val="00814423"/>
    <w:rsid w:val="00823DE5"/>
    <w:rsid w:val="00866618"/>
    <w:rsid w:val="008D7D51"/>
    <w:rsid w:val="008E6A3A"/>
    <w:rsid w:val="00921FB5"/>
    <w:rsid w:val="0095023B"/>
    <w:rsid w:val="00980386"/>
    <w:rsid w:val="009874DE"/>
    <w:rsid w:val="0098AFA7"/>
    <w:rsid w:val="009F1911"/>
    <w:rsid w:val="00A13514"/>
    <w:rsid w:val="00A4DD86"/>
    <w:rsid w:val="00A62BE6"/>
    <w:rsid w:val="00A70D4B"/>
    <w:rsid w:val="00A901D8"/>
    <w:rsid w:val="00A93D22"/>
    <w:rsid w:val="00AD771B"/>
    <w:rsid w:val="00AE64D3"/>
    <w:rsid w:val="00B27CAF"/>
    <w:rsid w:val="00B55596"/>
    <w:rsid w:val="00B62838"/>
    <w:rsid w:val="00B66FE1"/>
    <w:rsid w:val="00BA39DE"/>
    <w:rsid w:val="00BB0E0F"/>
    <w:rsid w:val="00BB3BFB"/>
    <w:rsid w:val="00BB4128"/>
    <w:rsid w:val="00BD344D"/>
    <w:rsid w:val="00BD7E1D"/>
    <w:rsid w:val="00C34670"/>
    <w:rsid w:val="00CC58A6"/>
    <w:rsid w:val="00CCFDDD"/>
    <w:rsid w:val="00CE8C42"/>
    <w:rsid w:val="00D15B73"/>
    <w:rsid w:val="00D20E00"/>
    <w:rsid w:val="00D34F7C"/>
    <w:rsid w:val="00D46E08"/>
    <w:rsid w:val="00D6095D"/>
    <w:rsid w:val="00D6237D"/>
    <w:rsid w:val="00D7189C"/>
    <w:rsid w:val="00D747E4"/>
    <w:rsid w:val="00D75B6E"/>
    <w:rsid w:val="00D96B73"/>
    <w:rsid w:val="00DB28BF"/>
    <w:rsid w:val="00E211EA"/>
    <w:rsid w:val="00E30176"/>
    <w:rsid w:val="00E400F5"/>
    <w:rsid w:val="00E41887"/>
    <w:rsid w:val="00E44835"/>
    <w:rsid w:val="00E945E9"/>
    <w:rsid w:val="00EA2E7A"/>
    <w:rsid w:val="00EC173D"/>
    <w:rsid w:val="00EF1CF5"/>
    <w:rsid w:val="00F12642"/>
    <w:rsid w:val="00F324D9"/>
    <w:rsid w:val="00F6770B"/>
    <w:rsid w:val="00F728EF"/>
    <w:rsid w:val="00F8025A"/>
    <w:rsid w:val="00F91406"/>
    <w:rsid w:val="00F924DC"/>
    <w:rsid w:val="00F973FD"/>
    <w:rsid w:val="00FE4AE6"/>
    <w:rsid w:val="00FE66D1"/>
    <w:rsid w:val="01576490"/>
    <w:rsid w:val="01851E62"/>
    <w:rsid w:val="018B12B4"/>
    <w:rsid w:val="01901777"/>
    <w:rsid w:val="01E387C1"/>
    <w:rsid w:val="02028468"/>
    <w:rsid w:val="020D6D31"/>
    <w:rsid w:val="022C4D56"/>
    <w:rsid w:val="02316C6B"/>
    <w:rsid w:val="02366BEF"/>
    <w:rsid w:val="02741AF2"/>
    <w:rsid w:val="0276A1A0"/>
    <w:rsid w:val="0278B001"/>
    <w:rsid w:val="02AF2BC2"/>
    <w:rsid w:val="02CFC4F8"/>
    <w:rsid w:val="02DE53EB"/>
    <w:rsid w:val="02E89394"/>
    <w:rsid w:val="02F5DD34"/>
    <w:rsid w:val="031C7728"/>
    <w:rsid w:val="03419DDC"/>
    <w:rsid w:val="03690750"/>
    <w:rsid w:val="03780193"/>
    <w:rsid w:val="038FF2EE"/>
    <w:rsid w:val="03A4EF1F"/>
    <w:rsid w:val="03F6DA7D"/>
    <w:rsid w:val="03FCAC36"/>
    <w:rsid w:val="040D17F6"/>
    <w:rsid w:val="041AB6B1"/>
    <w:rsid w:val="047E1B7A"/>
    <w:rsid w:val="04987082"/>
    <w:rsid w:val="04B2FBC2"/>
    <w:rsid w:val="04BFEF13"/>
    <w:rsid w:val="04D0E14A"/>
    <w:rsid w:val="04D1839B"/>
    <w:rsid w:val="04D385F9"/>
    <w:rsid w:val="04D4CEA3"/>
    <w:rsid w:val="04D99792"/>
    <w:rsid w:val="04F7640C"/>
    <w:rsid w:val="05A22E6C"/>
    <w:rsid w:val="05ED96E2"/>
    <w:rsid w:val="05F71631"/>
    <w:rsid w:val="05F9FE5E"/>
    <w:rsid w:val="06250CA1"/>
    <w:rsid w:val="065095B7"/>
    <w:rsid w:val="0650E97C"/>
    <w:rsid w:val="065F04A4"/>
    <w:rsid w:val="066E3A90"/>
    <w:rsid w:val="06AFBC67"/>
    <w:rsid w:val="06C095E8"/>
    <w:rsid w:val="06C42E3A"/>
    <w:rsid w:val="06CF22CB"/>
    <w:rsid w:val="06D3A5E0"/>
    <w:rsid w:val="06DD8A07"/>
    <w:rsid w:val="071A5DA4"/>
    <w:rsid w:val="07285DA4"/>
    <w:rsid w:val="078C6451"/>
    <w:rsid w:val="0796BF1D"/>
    <w:rsid w:val="07E62206"/>
    <w:rsid w:val="07F1E533"/>
    <w:rsid w:val="0857B2A6"/>
    <w:rsid w:val="088826D7"/>
    <w:rsid w:val="08A5871C"/>
    <w:rsid w:val="08BA1223"/>
    <w:rsid w:val="0909FA6E"/>
    <w:rsid w:val="095AD541"/>
    <w:rsid w:val="096ACCA9"/>
    <w:rsid w:val="098891B5"/>
    <w:rsid w:val="09C71554"/>
    <w:rsid w:val="09D32A71"/>
    <w:rsid w:val="09D7C383"/>
    <w:rsid w:val="09D7F23E"/>
    <w:rsid w:val="09DFC13F"/>
    <w:rsid w:val="09F0AC6E"/>
    <w:rsid w:val="0A02FF85"/>
    <w:rsid w:val="0A09F92C"/>
    <w:rsid w:val="0A297228"/>
    <w:rsid w:val="0A5DAACB"/>
    <w:rsid w:val="0AF3AADA"/>
    <w:rsid w:val="0B3622B7"/>
    <w:rsid w:val="0B483452"/>
    <w:rsid w:val="0B6BC60E"/>
    <w:rsid w:val="0B8137F7"/>
    <w:rsid w:val="0B9F4D2A"/>
    <w:rsid w:val="0BB11B33"/>
    <w:rsid w:val="0BC58158"/>
    <w:rsid w:val="0C141B83"/>
    <w:rsid w:val="0C23B9C7"/>
    <w:rsid w:val="0C47654B"/>
    <w:rsid w:val="0C4AA689"/>
    <w:rsid w:val="0CB7C6AA"/>
    <w:rsid w:val="0CC27505"/>
    <w:rsid w:val="0CC9CF18"/>
    <w:rsid w:val="0CEAF60A"/>
    <w:rsid w:val="0D17C2A8"/>
    <w:rsid w:val="0DAA5D66"/>
    <w:rsid w:val="0DC207F1"/>
    <w:rsid w:val="0E197E2F"/>
    <w:rsid w:val="0E2A2675"/>
    <w:rsid w:val="0E3FD5FB"/>
    <w:rsid w:val="0E5D6B7B"/>
    <w:rsid w:val="0F4A26EE"/>
    <w:rsid w:val="0FFB8A3C"/>
    <w:rsid w:val="108914FE"/>
    <w:rsid w:val="10B07BF4"/>
    <w:rsid w:val="10F45809"/>
    <w:rsid w:val="113A007D"/>
    <w:rsid w:val="1172D348"/>
    <w:rsid w:val="11C7B5F7"/>
    <w:rsid w:val="12043CFF"/>
    <w:rsid w:val="1211FF3F"/>
    <w:rsid w:val="12130B91"/>
    <w:rsid w:val="1217FE50"/>
    <w:rsid w:val="1218D669"/>
    <w:rsid w:val="1241D69F"/>
    <w:rsid w:val="12779238"/>
    <w:rsid w:val="127C6017"/>
    <w:rsid w:val="12805621"/>
    <w:rsid w:val="128A701C"/>
    <w:rsid w:val="12CF8E37"/>
    <w:rsid w:val="131DC42F"/>
    <w:rsid w:val="135F3EE8"/>
    <w:rsid w:val="138E6DE2"/>
    <w:rsid w:val="13DC7806"/>
    <w:rsid w:val="13EA751C"/>
    <w:rsid w:val="140131A8"/>
    <w:rsid w:val="142BA22C"/>
    <w:rsid w:val="143B720D"/>
    <w:rsid w:val="14465500"/>
    <w:rsid w:val="144C573D"/>
    <w:rsid w:val="14D5004D"/>
    <w:rsid w:val="14DC2481"/>
    <w:rsid w:val="15046943"/>
    <w:rsid w:val="151A154B"/>
    <w:rsid w:val="152DD04E"/>
    <w:rsid w:val="156945E7"/>
    <w:rsid w:val="15A0B61E"/>
    <w:rsid w:val="1641590E"/>
    <w:rsid w:val="16BD2BA2"/>
    <w:rsid w:val="16BDB41F"/>
    <w:rsid w:val="16C38E7A"/>
    <w:rsid w:val="16DBE857"/>
    <w:rsid w:val="16DE64E1"/>
    <w:rsid w:val="16ED973E"/>
    <w:rsid w:val="17075E15"/>
    <w:rsid w:val="17162F5A"/>
    <w:rsid w:val="1729CF90"/>
    <w:rsid w:val="1778BB24"/>
    <w:rsid w:val="180C7F6A"/>
    <w:rsid w:val="184A47A8"/>
    <w:rsid w:val="18553FB9"/>
    <w:rsid w:val="1891F1D6"/>
    <w:rsid w:val="18F530A5"/>
    <w:rsid w:val="191F5CA6"/>
    <w:rsid w:val="1943F330"/>
    <w:rsid w:val="194DE4EE"/>
    <w:rsid w:val="1950212B"/>
    <w:rsid w:val="195A71F8"/>
    <w:rsid w:val="19773E7B"/>
    <w:rsid w:val="19949913"/>
    <w:rsid w:val="199F73AB"/>
    <w:rsid w:val="19B8AF1D"/>
    <w:rsid w:val="19C2C460"/>
    <w:rsid w:val="19E99504"/>
    <w:rsid w:val="1A273A86"/>
    <w:rsid w:val="1A41D729"/>
    <w:rsid w:val="1A4E964A"/>
    <w:rsid w:val="1A794DD7"/>
    <w:rsid w:val="1AB8412A"/>
    <w:rsid w:val="1AD0C5DF"/>
    <w:rsid w:val="1B05D343"/>
    <w:rsid w:val="1B44FE3B"/>
    <w:rsid w:val="1B498CF8"/>
    <w:rsid w:val="1B57869A"/>
    <w:rsid w:val="1B6FC47D"/>
    <w:rsid w:val="1BDEE6CD"/>
    <w:rsid w:val="1BF1911B"/>
    <w:rsid w:val="1C215A83"/>
    <w:rsid w:val="1C702F86"/>
    <w:rsid w:val="1CA1BA41"/>
    <w:rsid w:val="1CD28027"/>
    <w:rsid w:val="1D0DFB37"/>
    <w:rsid w:val="1D1E6CD0"/>
    <w:rsid w:val="1D519282"/>
    <w:rsid w:val="1D8F5AC1"/>
    <w:rsid w:val="1D9247C8"/>
    <w:rsid w:val="1DDD12F0"/>
    <w:rsid w:val="1E2B41C0"/>
    <w:rsid w:val="1EABF071"/>
    <w:rsid w:val="1EAD7182"/>
    <w:rsid w:val="1EB8BAED"/>
    <w:rsid w:val="1ECB706F"/>
    <w:rsid w:val="1ED2AF13"/>
    <w:rsid w:val="1EE3DA7B"/>
    <w:rsid w:val="1F23A870"/>
    <w:rsid w:val="1F45C7D7"/>
    <w:rsid w:val="1F5A133D"/>
    <w:rsid w:val="1F72425F"/>
    <w:rsid w:val="1F9C18F7"/>
    <w:rsid w:val="1FC2E37F"/>
    <w:rsid w:val="1FC8FF96"/>
    <w:rsid w:val="204DE725"/>
    <w:rsid w:val="205B2C37"/>
    <w:rsid w:val="206FE4BC"/>
    <w:rsid w:val="2085A467"/>
    <w:rsid w:val="20CB30B4"/>
    <w:rsid w:val="20CF5D0C"/>
    <w:rsid w:val="21179A55"/>
    <w:rsid w:val="214A8784"/>
    <w:rsid w:val="2188CF48"/>
    <w:rsid w:val="21929BF1"/>
    <w:rsid w:val="2194424A"/>
    <w:rsid w:val="21A2BA4A"/>
    <w:rsid w:val="21B0E055"/>
    <w:rsid w:val="220E4108"/>
    <w:rsid w:val="22489879"/>
    <w:rsid w:val="2298DA8D"/>
    <w:rsid w:val="229E5D0E"/>
    <w:rsid w:val="22A6A414"/>
    <w:rsid w:val="22AA6969"/>
    <w:rsid w:val="2301FC25"/>
    <w:rsid w:val="2319ABA5"/>
    <w:rsid w:val="239110EB"/>
    <w:rsid w:val="23B7C964"/>
    <w:rsid w:val="23B9ACC5"/>
    <w:rsid w:val="23BBABB3"/>
    <w:rsid w:val="24548C8E"/>
    <w:rsid w:val="24647E3F"/>
    <w:rsid w:val="24E690BC"/>
    <w:rsid w:val="24F5B5C2"/>
    <w:rsid w:val="24FCD3BB"/>
    <w:rsid w:val="2500196A"/>
    <w:rsid w:val="25028DC5"/>
    <w:rsid w:val="253DC6FF"/>
    <w:rsid w:val="25B69A89"/>
    <w:rsid w:val="25F005F5"/>
    <w:rsid w:val="2604384E"/>
    <w:rsid w:val="2618EC70"/>
    <w:rsid w:val="2619AFA3"/>
    <w:rsid w:val="264A80A9"/>
    <w:rsid w:val="266906CC"/>
    <w:rsid w:val="26895B26"/>
    <w:rsid w:val="26B8578D"/>
    <w:rsid w:val="26DF3CD7"/>
    <w:rsid w:val="26EC979E"/>
    <w:rsid w:val="26F25165"/>
    <w:rsid w:val="2715688F"/>
    <w:rsid w:val="27313856"/>
    <w:rsid w:val="2756BA2B"/>
    <w:rsid w:val="275FC010"/>
    <w:rsid w:val="2767BB47"/>
    <w:rsid w:val="27B8B755"/>
    <w:rsid w:val="27C20AB7"/>
    <w:rsid w:val="27E1CECA"/>
    <w:rsid w:val="281B08D2"/>
    <w:rsid w:val="28233D5A"/>
    <w:rsid w:val="283CDA6E"/>
    <w:rsid w:val="285B5457"/>
    <w:rsid w:val="287000FE"/>
    <w:rsid w:val="28B438E1"/>
    <w:rsid w:val="28E4D7A7"/>
    <w:rsid w:val="28F1E463"/>
    <w:rsid w:val="2942DB67"/>
    <w:rsid w:val="29819278"/>
    <w:rsid w:val="299724AC"/>
    <w:rsid w:val="299D9317"/>
    <w:rsid w:val="29DBC8DF"/>
    <w:rsid w:val="2A03D1D8"/>
    <w:rsid w:val="2A15DA5B"/>
    <w:rsid w:val="2A23138F"/>
    <w:rsid w:val="2A5E9B2A"/>
    <w:rsid w:val="2ACE66F8"/>
    <w:rsid w:val="2B36BDEA"/>
    <w:rsid w:val="2BA85295"/>
    <w:rsid w:val="2C276C55"/>
    <w:rsid w:val="2C5CA190"/>
    <w:rsid w:val="2C9D8845"/>
    <w:rsid w:val="2CA2F342"/>
    <w:rsid w:val="2CC7EC4F"/>
    <w:rsid w:val="2CE29FC5"/>
    <w:rsid w:val="2CFF805E"/>
    <w:rsid w:val="2D2E98B7"/>
    <w:rsid w:val="2D325172"/>
    <w:rsid w:val="2D526073"/>
    <w:rsid w:val="2D5521CE"/>
    <w:rsid w:val="2D5CF6C6"/>
    <w:rsid w:val="2D99549F"/>
    <w:rsid w:val="2DB9A659"/>
    <w:rsid w:val="2DC63CE7"/>
    <w:rsid w:val="2E2B446F"/>
    <w:rsid w:val="2E30923B"/>
    <w:rsid w:val="2E3D2D93"/>
    <w:rsid w:val="2E882487"/>
    <w:rsid w:val="2EA7F6C6"/>
    <w:rsid w:val="2EAFBFBA"/>
    <w:rsid w:val="2EC754BF"/>
    <w:rsid w:val="2EEB658F"/>
    <w:rsid w:val="2F15E2F6"/>
    <w:rsid w:val="2F1AA86F"/>
    <w:rsid w:val="2F807BD3"/>
    <w:rsid w:val="2F81D1BE"/>
    <w:rsid w:val="2FDDF2B3"/>
    <w:rsid w:val="300F8C23"/>
    <w:rsid w:val="30108DA7"/>
    <w:rsid w:val="302F1C68"/>
    <w:rsid w:val="303A1304"/>
    <w:rsid w:val="308FC7F2"/>
    <w:rsid w:val="30AA6F24"/>
    <w:rsid w:val="30FB287D"/>
    <w:rsid w:val="3103DD8C"/>
    <w:rsid w:val="31B6EE91"/>
    <w:rsid w:val="320B4FFE"/>
    <w:rsid w:val="322D47CA"/>
    <w:rsid w:val="324927FE"/>
    <w:rsid w:val="3252FA3D"/>
    <w:rsid w:val="32ACD21B"/>
    <w:rsid w:val="32B9081E"/>
    <w:rsid w:val="32F8AD40"/>
    <w:rsid w:val="332CA494"/>
    <w:rsid w:val="332EC26D"/>
    <w:rsid w:val="3334750B"/>
    <w:rsid w:val="3335243C"/>
    <w:rsid w:val="3343556D"/>
    <w:rsid w:val="334B30C4"/>
    <w:rsid w:val="33A1A4E6"/>
    <w:rsid w:val="33B6F07D"/>
    <w:rsid w:val="33CBCE8D"/>
    <w:rsid w:val="33D66931"/>
    <w:rsid w:val="33FC15D5"/>
    <w:rsid w:val="3429606E"/>
    <w:rsid w:val="3473E5A8"/>
    <w:rsid w:val="3491159B"/>
    <w:rsid w:val="34BC3DBD"/>
    <w:rsid w:val="35396BA0"/>
    <w:rsid w:val="35405161"/>
    <w:rsid w:val="35629E70"/>
    <w:rsid w:val="3564596A"/>
    <w:rsid w:val="358AD0D9"/>
    <w:rsid w:val="35C893FC"/>
    <w:rsid w:val="3602DC53"/>
    <w:rsid w:val="361A6921"/>
    <w:rsid w:val="361F8ABF"/>
    <w:rsid w:val="3634BD61"/>
    <w:rsid w:val="3651866F"/>
    <w:rsid w:val="367300EB"/>
    <w:rsid w:val="369871F3"/>
    <w:rsid w:val="3716C2AC"/>
    <w:rsid w:val="375DCBB7"/>
    <w:rsid w:val="378ADD99"/>
    <w:rsid w:val="37987577"/>
    <w:rsid w:val="37C13391"/>
    <w:rsid w:val="37FE33B5"/>
    <w:rsid w:val="3823A8BB"/>
    <w:rsid w:val="3838F1B2"/>
    <w:rsid w:val="386D0432"/>
    <w:rsid w:val="386EC037"/>
    <w:rsid w:val="38846CE4"/>
    <w:rsid w:val="38C73E5C"/>
    <w:rsid w:val="38E73EC4"/>
    <w:rsid w:val="3970E656"/>
    <w:rsid w:val="398953A9"/>
    <w:rsid w:val="39B24CDD"/>
    <w:rsid w:val="39D52C29"/>
    <w:rsid w:val="3A144A8F"/>
    <w:rsid w:val="3A24071E"/>
    <w:rsid w:val="3A2A0B33"/>
    <w:rsid w:val="3A785A2E"/>
    <w:rsid w:val="3AB9B084"/>
    <w:rsid w:val="3AE33F11"/>
    <w:rsid w:val="3AEA953D"/>
    <w:rsid w:val="3B20C8EB"/>
    <w:rsid w:val="3B62F736"/>
    <w:rsid w:val="3B8EE434"/>
    <w:rsid w:val="3BCFB0E0"/>
    <w:rsid w:val="3BDE7FA3"/>
    <w:rsid w:val="3BECF571"/>
    <w:rsid w:val="3C49AC50"/>
    <w:rsid w:val="3C542D4E"/>
    <w:rsid w:val="3C7EFE50"/>
    <w:rsid w:val="3CA30F77"/>
    <w:rsid w:val="3CFAB40E"/>
    <w:rsid w:val="3D4F5776"/>
    <w:rsid w:val="3D6DE69A"/>
    <w:rsid w:val="3DE6FE54"/>
    <w:rsid w:val="3E4C3C96"/>
    <w:rsid w:val="3E7163E9"/>
    <w:rsid w:val="3ED36AFB"/>
    <w:rsid w:val="3F595183"/>
    <w:rsid w:val="3F7905CC"/>
    <w:rsid w:val="3FCBF705"/>
    <w:rsid w:val="3FDE53FD"/>
    <w:rsid w:val="401C3E97"/>
    <w:rsid w:val="404CEE73"/>
    <w:rsid w:val="40710C73"/>
    <w:rsid w:val="407CC95C"/>
    <w:rsid w:val="40B18F55"/>
    <w:rsid w:val="40BCB14E"/>
    <w:rsid w:val="40E7DCBB"/>
    <w:rsid w:val="4137B430"/>
    <w:rsid w:val="4142C94E"/>
    <w:rsid w:val="419C6867"/>
    <w:rsid w:val="41B3A236"/>
    <w:rsid w:val="41C8C377"/>
    <w:rsid w:val="420F70AD"/>
    <w:rsid w:val="422E9436"/>
    <w:rsid w:val="42324434"/>
    <w:rsid w:val="4255529F"/>
    <w:rsid w:val="431F6298"/>
    <w:rsid w:val="432B8FED"/>
    <w:rsid w:val="43CB6C11"/>
    <w:rsid w:val="43E0D818"/>
    <w:rsid w:val="4400C46B"/>
    <w:rsid w:val="440AEBF9"/>
    <w:rsid w:val="440DAF9C"/>
    <w:rsid w:val="44210A08"/>
    <w:rsid w:val="44936850"/>
    <w:rsid w:val="44C8CBE7"/>
    <w:rsid w:val="44CC52E0"/>
    <w:rsid w:val="44D008C1"/>
    <w:rsid w:val="44DA02B3"/>
    <w:rsid w:val="44DD32C8"/>
    <w:rsid w:val="44DF91AC"/>
    <w:rsid w:val="44E42946"/>
    <w:rsid w:val="44EF5C9A"/>
    <w:rsid w:val="45010BBB"/>
    <w:rsid w:val="452E5BF3"/>
    <w:rsid w:val="455D48E7"/>
    <w:rsid w:val="45673A27"/>
    <w:rsid w:val="459022B3"/>
    <w:rsid w:val="45B23DBE"/>
    <w:rsid w:val="45B5CFD3"/>
    <w:rsid w:val="465F72C2"/>
    <w:rsid w:val="4666F015"/>
    <w:rsid w:val="4674A4CA"/>
    <w:rsid w:val="469FF2DF"/>
    <w:rsid w:val="46A27B2C"/>
    <w:rsid w:val="46ABEC04"/>
    <w:rsid w:val="472A4712"/>
    <w:rsid w:val="474C1A65"/>
    <w:rsid w:val="4768B2B7"/>
    <w:rsid w:val="479C295A"/>
    <w:rsid w:val="479E1C2C"/>
    <w:rsid w:val="47C4B11B"/>
    <w:rsid w:val="47C62A10"/>
    <w:rsid w:val="47CD05CA"/>
    <w:rsid w:val="47E087D7"/>
    <w:rsid w:val="480BE70A"/>
    <w:rsid w:val="480C0C65"/>
    <w:rsid w:val="480C50B1"/>
    <w:rsid w:val="485F2814"/>
    <w:rsid w:val="4865879E"/>
    <w:rsid w:val="489E7720"/>
    <w:rsid w:val="48A4E389"/>
    <w:rsid w:val="48AC1A0F"/>
    <w:rsid w:val="48BAAF55"/>
    <w:rsid w:val="48D8A926"/>
    <w:rsid w:val="490BCBD8"/>
    <w:rsid w:val="49209A09"/>
    <w:rsid w:val="49237FCE"/>
    <w:rsid w:val="4963138F"/>
    <w:rsid w:val="4971AE8E"/>
    <w:rsid w:val="49849700"/>
    <w:rsid w:val="4991263E"/>
    <w:rsid w:val="49A7A67D"/>
    <w:rsid w:val="49ED99D5"/>
    <w:rsid w:val="49F283E0"/>
    <w:rsid w:val="49F368C4"/>
    <w:rsid w:val="4A04A1DC"/>
    <w:rsid w:val="4A166E3B"/>
    <w:rsid w:val="4A19CD40"/>
    <w:rsid w:val="4A38F757"/>
    <w:rsid w:val="4A5346CF"/>
    <w:rsid w:val="4A548FA5"/>
    <w:rsid w:val="4A5FCA32"/>
    <w:rsid w:val="4A6A7F58"/>
    <w:rsid w:val="4A82C0A2"/>
    <w:rsid w:val="4A95E24E"/>
    <w:rsid w:val="4AC037B5"/>
    <w:rsid w:val="4AC19BCE"/>
    <w:rsid w:val="4AC3306E"/>
    <w:rsid w:val="4AC5856C"/>
    <w:rsid w:val="4AF603CF"/>
    <w:rsid w:val="4B283C85"/>
    <w:rsid w:val="4B28C42B"/>
    <w:rsid w:val="4B41CC62"/>
    <w:rsid w:val="4B75BB4D"/>
    <w:rsid w:val="4B9620FD"/>
    <w:rsid w:val="4BBE654B"/>
    <w:rsid w:val="4BCDAB0A"/>
    <w:rsid w:val="4BDA4480"/>
    <w:rsid w:val="4BE65707"/>
    <w:rsid w:val="4C5B0AA6"/>
    <w:rsid w:val="4C62F77E"/>
    <w:rsid w:val="4C9699C5"/>
    <w:rsid w:val="4C98FA5F"/>
    <w:rsid w:val="4CB7C206"/>
    <w:rsid w:val="4CBB7051"/>
    <w:rsid w:val="4CBF1CB6"/>
    <w:rsid w:val="4CF73B45"/>
    <w:rsid w:val="4D02459F"/>
    <w:rsid w:val="4D5BCF5C"/>
    <w:rsid w:val="4DC179FE"/>
    <w:rsid w:val="4DDCAD78"/>
    <w:rsid w:val="4DEC6C99"/>
    <w:rsid w:val="4E0B2C64"/>
    <w:rsid w:val="4E557CCB"/>
    <w:rsid w:val="4E87F588"/>
    <w:rsid w:val="4EB2EF89"/>
    <w:rsid w:val="4EDFEEB7"/>
    <w:rsid w:val="4EEC7111"/>
    <w:rsid w:val="4F025C00"/>
    <w:rsid w:val="4F16F29F"/>
    <w:rsid w:val="4FA7BD27"/>
    <w:rsid w:val="4FABACE3"/>
    <w:rsid w:val="4FDC46CF"/>
    <w:rsid w:val="4FF9BE4E"/>
    <w:rsid w:val="5005F479"/>
    <w:rsid w:val="50084FB2"/>
    <w:rsid w:val="5062D5C9"/>
    <w:rsid w:val="507DF5EF"/>
    <w:rsid w:val="508C2AC1"/>
    <w:rsid w:val="50C5BEB2"/>
    <w:rsid w:val="50D56059"/>
    <w:rsid w:val="5137F402"/>
    <w:rsid w:val="5172FDAA"/>
    <w:rsid w:val="51913DB9"/>
    <w:rsid w:val="519CC1DA"/>
    <w:rsid w:val="51A9347A"/>
    <w:rsid w:val="51D48560"/>
    <w:rsid w:val="524E1976"/>
    <w:rsid w:val="5269B91C"/>
    <w:rsid w:val="52BEB7B0"/>
    <w:rsid w:val="52CFCA0B"/>
    <w:rsid w:val="52DC132B"/>
    <w:rsid w:val="52E08D26"/>
    <w:rsid w:val="52E4CD2E"/>
    <w:rsid w:val="52F79E27"/>
    <w:rsid w:val="530604D9"/>
    <w:rsid w:val="531F4822"/>
    <w:rsid w:val="5335B6EB"/>
    <w:rsid w:val="534065BF"/>
    <w:rsid w:val="5343AB84"/>
    <w:rsid w:val="53B6EFAE"/>
    <w:rsid w:val="53B89C05"/>
    <w:rsid w:val="53DB1740"/>
    <w:rsid w:val="53EDFD95"/>
    <w:rsid w:val="5419C632"/>
    <w:rsid w:val="5425EB65"/>
    <w:rsid w:val="54272115"/>
    <w:rsid w:val="542EBB58"/>
    <w:rsid w:val="5442ADB7"/>
    <w:rsid w:val="5482A7F8"/>
    <w:rsid w:val="5487232B"/>
    <w:rsid w:val="54883B20"/>
    <w:rsid w:val="54C862F0"/>
    <w:rsid w:val="54F33403"/>
    <w:rsid w:val="555DB215"/>
    <w:rsid w:val="557C9944"/>
    <w:rsid w:val="558E1825"/>
    <w:rsid w:val="55BE6ADB"/>
    <w:rsid w:val="56A43C0D"/>
    <w:rsid w:val="56A5D90B"/>
    <w:rsid w:val="570043A8"/>
    <w:rsid w:val="571F9536"/>
    <w:rsid w:val="57257B6D"/>
    <w:rsid w:val="57258E62"/>
    <w:rsid w:val="5743D925"/>
    <w:rsid w:val="5818F730"/>
    <w:rsid w:val="584DBE36"/>
    <w:rsid w:val="5870DF4B"/>
    <w:rsid w:val="58953003"/>
    <w:rsid w:val="58E67A07"/>
    <w:rsid w:val="58F2638E"/>
    <w:rsid w:val="59188B88"/>
    <w:rsid w:val="594378F9"/>
    <w:rsid w:val="59896ED2"/>
    <w:rsid w:val="59AB3D18"/>
    <w:rsid w:val="59AD128E"/>
    <w:rsid w:val="59F10087"/>
    <w:rsid w:val="5A28B6DA"/>
    <w:rsid w:val="5A6414F2"/>
    <w:rsid w:val="5A7EDFF8"/>
    <w:rsid w:val="5A9713E5"/>
    <w:rsid w:val="5AB45EDE"/>
    <w:rsid w:val="5ACC29FA"/>
    <w:rsid w:val="5B0E76DB"/>
    <w:rsid w:val="5B123E76"/>
    <w:rsid w:val="5B66C68C"/>
    <w:rsid w:val="5B776EB0"/>
    <w:rsid w:val="5B9F1A57"/>
    <w:rsid w:val="5BB38599"/>
    <w:rsid w:val="5BCF96C8"/>
    <w:rsid w:val="5BF8D1F0"/>
    <w:rsid w:val="5C0551DA"/>
    <w:rsid w:val="5C23D587"/>
    <w:rsid w:val="5C4B9834"/>
    <w:rsid w:val="5C5EC55C"/>
    <w:rsid w:val="5C61C4C2"/>
    <w:rsid w:val="5C6DECCC"/>
    <w:rsid w:val="5C7D6F0C"/>
    <w:rsid w:val="5C8C0F6E"/>
    <w:rsid w:val="5CBA5768"/>
    <w:rsid w:val="5CDC640A"/>
    <w:rsid w:val="5D02A876"/>
    <w:rsid w:val="5D1DE77D"/>
    <w:rsid w:val="5D2DA61E"/>
    <w:rsid w:val="5D5D4366"/>
    <w:rsid w:val="5D7EEF72"/>
    <w:rsid w:val="5D918682"/>
    <w:rsid w:val="5D9D6745"/>
    <w:rsid w:val="5E00C4A5"/>
    <w:rsid w:val="5E08D8A1"/>
    <w:rsid w:val="5E0AB5ED"/>
    <w:rsid w:val="5E2E1554"/>
    <w:rsid w:val="5E67FC6E"/>
    <w:rsid w:val="5E978CE7"/>
    <w:rsid w:val="5EDCBCC1"/>
    <w:rsid w:val="5F6C4A7C"/>
    <w:rsid w:val="5F7FCFEE"/>
    <w:rsid w:val="5F95DFC2"/>
    <w:rsid w:val="5FC820AC"/>
    <w:rsid w:val="60C08FCE"/>
    <w:rsid w:val="60F2B665"/>
    <w:rsid w:val="614B810D"/>
    <w:rsid w:val="61612BB3"/>
    <w:rsid w:val="61B34567"/>
    <w:rsid w:val="61B54C82"/>
    <w:rsid w:val="61CC25FF"/>
    <w:rsid w:val="6201A20A"/>
    <w:rsid w:val="6218DF83"/>
    <w:rsid w:val="62518663"/>
    <w:rsid w:val="625CD276"/>
    <w:rsid w:val="62C07D96"/>
    <w:rsid w:val="62CA4DB3"/>
    <w:rsid w:val="62D4426D"/>
    <w:rsid w:val="631DED0E"/>
    <w:rsid w:val="6330DA35"/>
    <w:rsid w:val="63500B34"/>
    <w:rsid w:val="636265CF"/>
    <w:rsid w:val="640011B9"/>
    <w:rsid w:val="643B44F4"/>
    <w:rsid w:val="6473AFD2"/>
    <w:rsid w:val="64863A76"/>
    <w:rsid w:val="649AAB91"/>
    <w:rsid w:val="653DD8EB"/>
    <w:rsid w:val="65C35107"/>
    <w:rsid w:val="65C803C0"/>
    <w:rsid w:val="65DBC394"/>
    <w:rsid w:val="65E25ACC"/>
    <w:rsid w:val="65E93DC3"/>
    <w:rsid w:val="65FDAF08"/>
    <w:rsid w:val="66190DEB"/>
    <w:rsid w:val="665406A9"/>
    <w:rsid w:val="6659DE53"/>
    <w:rsid w:val="665B24D9"/>
    <w:rsid w:val="6690072B"/>
    <w:rsid w:val="66915203"/>
    <w:rsid w:val="66ECF1D2"/>
    <w:rsid w:val="66FB9E69"/>
    <w:rsid w:val="671669A0"/>
    <w:rsid w:val="674E6474"/>
    <w:rsid w:val="675B8566"/>
    <w:rsid w:val="67796FB0"/>
    <w:rsid w:val="68303077"/>
    <w:rsid w:val="6847F2A6"/>
    <w:rsid w:val="687D894B"/>
    <w:rsid w:val="68887BB0"/>
    <w:rsid w:val="68F7CC01"/>
    <w:rsid w:val="69347D06"/>
    <w:rsid w:val="6951DD59"/>
    <w:rsid w:val="69531E6A"/>
    <w:rsid w:val="6958B677"/>
    <w:rsid w:val="6962AA3D"/>
    <w:rsid w:val="697037F1"/>
    <w:rsid w:val="697B6857"/>
    <w:rsid w:val="69A13A9C"/>
    <w:rsid w:val="69BEAE4D"/>
    <w:rsid w:val="69C8D2C0"/>
    <w:rsid w:val="69EBC381"/>
    <w:rsid w:val="6A283A9D"/>
    <w:rsid w:val="6A4A6CEB"/>
    <w:rsid w:val="6AAED3F2"/>
    <w:rsid w:val="6ABE1240"/>
    <w:rsid w:val="6B008D39"/>
    <w:rsid w:val="6B112417"/>
    <w:rsid w:val="6B37A645"/>
    <w:rsid w:val="6B6839CD"/>
    <w:rsid w:val="6BAE2A2F"/>
    <w:rsid w:val="6BD4C95A"/>
    <w:rsid w:val="6BF16739"/>
    <w:rsid w:val="6C487377"/>
    <w:rsid w:val="6C616CD1"/>
    <w:rsid w:val="6C77547C"/>
    <w:rsid w:val="6C8F3701"/>
    <w:rsid w:val="6CE2D1F3"/>
    <w:rsid w:val="6CECE3F0"/>
    <w:rsid w:val="6CF0E559"/>
    <w:rsid w:val="6CF86CC1"/>
    <w:rsid w:val="6D1C7C24"/>
    <w:rsid w:val="6D8EFD83"/>
    <w:rsid w:val="6DC0DB4D"/>
    <w:rsid w:val="6DEA8845"/>
    <w:rsid w:val="6E1267D3"/>
    <w:rsid w:val="6E158484"/>
    <w:rsid w:val="6E315351"/>
    <w:rsid w:val="6E535835"/>
    <w:rsid w:val="6E53FCC3"/>
    <w:rsid w:val="6E698801"/>
    <w:rsid w:val="6E7ED2F2"/>
    <w:rsid w:val="6EAE4D6B"/>
    <w:rsid w:val="6EB6E277"/>
    <w:rsid w:val="6ED58609"/>
    <w:rsid w:val="6EE2940D"/>
    <w:rsid w:val="6F7A1B2C"/>
    <w:rsid w:val="6FB651C6"/>
    <w:rsid w:val="70546D7F"/>
    <w:rsid w:val="70586FAD"/>
    <w:rsid w:val="70602527"/>
    <w:rsid w:val="70B7127D"/>
    <w:rsid w:val="70DBC4E0"/>
    <w:rsid w:val="70E8A8C2"/>
    <w:rsid w:val="70E9C833"/>
    <w:rsid w:val="710472BE"/>
    <w:rsid w:val="710D4F98"/>
    <w:rsid w:val="713EF3FB"/>
    <w:rsid w:val="717620FB"/>
    <w:rsid w:val="717744B3"/>
    <w:rsid w:val="71836B14"/>
    <w:rsid w:val="7183CC58"/>
    <w:rsid w:val="71F1ABE9"/>
    <w:rsid w:val="721282AE"/>
    <w:rsid w:val="722BEF21"/>
    <w:rsid w:val="725916C9"/>
    <w:rsid w:val="726C4A97"/>
    <w:rsid w:val="7274490A"/>
    <w:rsid w:val="72F13036"/>
    <w:rsid w:val="7376D4C9"/>
    <w:rsid w:val="73A91795"/>
    <w:rsid w:val="73B6597F"/>
    <w:rsid w:val="73CAFD48"/>
    <w:rsid w:val="7451F901"/>
    <w:rsid w:val="745341AC"/>
    <w:rsid w:val="7480F9BE"/>
    <w:rsid w:val="74F7DEAF"/>
    <w:rsid w:val="74FF40E7"/>
    <w:rsid w:val="7501E6F4"/>
    <w:rsid w:val="752D797A"/>
    <w:rsid w:val="756136F5"/>
    <w:rsid w:val="759062C6"/>
    <w:rsid w:val="75D49189"/>
    <w:rsid w:val="75EA1D2A"/>
    <w:rsid w:val="75F9D83E"/>
    <w:rsid w:val="7620CF85"/>
    <w:rsid w:val="7644BC25"/>
    <w:rsid w:val="76493912"/>
    <w:rsid w:val="7663CADE"/>
    <w:rsid w:val="76701D40"/>
    <w:rsid w:val="76C224A9"/>
    <w:rsid w:val="76DA0570"/>
    <w:rsid w:val="76E5648D"/>
    <w:rsid w:val="772942A1"/>
    <w:rsid w:val="7768470F"/>
    <w:rsid w:val="77949953"/>
    <w:rsid w:val="779AD123"/>
    <w:rsid w:val="77B20E3A"/>
    <w:rsid w:val="77CFBFC7"/>
    <w:rsid w:val="78CE0C19"/>
    <w:rsid w:val="79064D08"/>
    <w:rsid w:val="79202877"/>
    <w:rsid w:val="79240820"/>
    <w:rsid w:val="79571E2C"/>
    <w:rsid w:val="79604195"/>
    <w:rsid w:val="7998977E"/>
    <w:rsid w:val="79C3625C"/>
    <w:rsid w:val="79C4E9E7"/>
    <w:rsid w:val="79CAC7F4"/>
    <w:rsid w:val="79D7C408"/>
    <w:rsid w:val="79D8D6B2"/>
    <w:rsid w:val="79DC9BB1"/>
    <w:rsid w:val="79E46C4E"/>
    <w:rsid w:val="79EFF761"/>
    <w:rsid w:val="7A0F3512"/>
    <w:rsid w:val="7A4ADBA6"/>
    <w:rsid w:val="7A55A596"/>
    <w:rsid w:val="7A5F17F1"/>
    <w:rsid w:val="7AA67E5E"/>
    <w:rsid w:val="7AADD02D"/>
    <w:rsid w:val="7AD2A864"/>
    <w:rsid w:val="7ADA2697"/>
    <w:rsid w:val="7AEC98A2"/>
    <w:rsid w:val="7B099220"/>
    <w:rsid w:val="7B0BF346"/>
    <w:rsid w:val="7B0ECEEB"/>
    <w:rsid w:val="7B38EEDA"/>
    <w:rsid w:val="7B66DAB2"/>
    <w:rsid w:val="7BB2A4FA"/>
    <w:rsid w:val="7BC477DD"/>
    <w:rsid w:val="7BC62043"/>
    <w:rsid w:val="7BE73FC2"/>
    <w:rsid w:val="7BFD80AD"/>
    <w:rsid w:val="7C3D219F"/>
    <w:rsid w:val="7C6230C3"/>
    <w:rsid w:val="7C758BB7"/>
    <w:rsid w:val="7CD0B402"/>
    <w:rsid w:val="7CD95741"/>
    <w:rsid w:val="7CFF7663"/>
    <w:rsid w:val="7D05262B"/>
    <w:rsid w:val="7D277D83"/>
    <w:rsid w:val="7D3E3502"/>
    <w:rsid w:val="7D58034F"/>
    <w:rsid w:val="7D633956"/>
    <w:rsid w:val="7D81482F"/>
    <w:rsid w:val="7DC6E690"/>
    <w:rsid w:val="7DD85DDD"/>
    <w:rsid w:val="7DFACB96"/>
    <w:rsid w:val="7E604E0E"/>
    <w:rsid w:val="7EA69AD8"/>
    <w:rsid w:val="7EBB1C97"/>
    <w:rsid w:val="7ED71B84"/>
    <w:rsid w:val="7EE69BF2"/>
    <w:rsid w:val="7EF46B06"/>
    <w:rsid w:val="7F12C9DC"/>
    <w:rsid w:val="7F45F865"/>
    <w:rsid w:val="7F787AE7"/>
    <w:rsid w:val="7FE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E872"/>
  <w15:chartTrackingRefBased/>
  <w15:docId w15:val="{EE733DDA-631C-492F-AA23-5389F70B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4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53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53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53E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F6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64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6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48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E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38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3923"/>
  </w:style>
  <w:style w:type="paragraph" w:styleId="Zpat">
    <w:name w:val="footer"/>
    <w:basedOn w:val="Normln"/>
    <w:link w:val="ZpatChar"/>
    <w:uiPriority w:val="99"/>
    <w:semiHidden/>
    <w:unhideWhenUsed/>
    <w:rsid w:val="0038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3923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2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stos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radar.com/cz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face.cz/novinky-ekonomika-a-postrehy/hospodarske-zpomaleni-a-rostouci-insolvence-ve-stredni-a-vychodni-evrope-jake-jsou-vyhlidky-pro-spolecnosti" TargetMode="External"/><Relationship Id="rId2" Type="http://schemas.openxmlformats.org/officeDocument/2006/relationships/hyperlink" Target="https://www.chaserhq.com/blog/87-of-businesses-paid-late-insights-from-2022-late-payments-report" TargetMode="External"/><Relationship Id="rId1" Type="http://schemas.openxmlformats.org/officeDocument/2006/relationships/hyperlink" Target="https://atradius.cz/publikace/barometr-platebn%C3%AD-mor%C3%A1lky-2024.html" TargetMode="External"/><Relationship Id="rId4" Type="http://schemas.openxmlformats.org/officeDocument/2006/relationships/hyperlink" Target="https://www.coface.cz/novinky-ekonomika-a-postrehy/hospodarske-zpomaleni-a-rostouci-insolvence-ve-stredni-a-vychodni-evrope-jake-jsou-vyhlidky-pro-spolecnost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C150C-41E8-4EA2-BCE4-A7BE8E8EA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2D992-37B6-4D3F-B91D-A0D6E342F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3BFD3-753A-4AE5-9A53-FB0DEA86AC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96F1AF-6842-49A9-8CDE-14A68DF205A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Štosová</dc:creator>
  <cp:keywords/>
  <dc:description/>
  <cp:lastModifiedBy>Tereza Štosová</cp:lastModifiedBy>
  <cp:revision>12</cp:revision>
  <dcterms:created xsi:type="dcterms:W3CDTF">2024-10-21T10:28:00Z</dcterms:created>
  <dcterms:modified xsi:type="dcterms:W3CDTF">2024-11-13T09:10:00Z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